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6411" w14:textId="77777777" w:rsidR="006F6ED7" w:rsidRDefault="006F6ED7" w:rsidP="002F538E">
      <w:pPr>
        <w:spacing w:before="0" w:beforeAutospacing="0" w:after="0" w:afterAutospacing="0"/>
        <w:ind w:firstLine="709"/>
        <w:jc w:val="center"/>
        <w:rPr>
          <w:rFonts w:hAnsi="Times New Roman" w:cs="Times New Roman"/>
          <w:b/>
          <w:bCs/>
          <w:color w:val="000000"/>
          <w:sz w:val="24"/>
          <w:szCs w:val="24"/>
          <w:lang w:val="ru-RU"/>
        </w:rPr>
      </w:pPr>
    </w:p>
    <w:p w14:paraId="6CEE4235" w14:textId="77777777" w:rsidR="005E0AA8" w:rsidRDefault="00CF1BC4" w:rsidP="006237C9">
      <w:pPr>
        <w:spacing w:before="0" w:beforeAutospacing="0" w:after="0" w:afterAutospacing="0"/>
        <w:jc w:val="center"/>
        <w:rPr>
          <w:rFonts w:ascii="Times New Roman" w:eastAsia="Times New Roman" w:hAnsi="Times New Roman" w:cs="Times New Roman"/>
          <w:b/>
          <w:sz w:val="32"/>
          <w:szCs w:val="32"/>
          <w:lang w:val="ru-RU"/>
        </w:rPr>
      </w:pPr>
      <w:bookmarkStart w:id="0" w:name="_Hlk195191544"/>
      <w:r w:rsidRPr="00CF1BC4">
        <w:rPr>
          <w:rFonts w:ascii="Times New Roman" w:eastAsia="Times New Roman" w:hAnsi="Times New Roman" w:cs="Times New Roman"/>
          <w:b/>
          <w:sz w:val="32"/>
          <w:szCs w:val="32"/>
          <w:lang w:val="ru-RU"/>
        </w:rPr>
        <w:t>МУНИЦИПАЛЬНОЕ БЮДЖЕТНОЕ УЧРЕЖДЕНИЕ</w:t>
      </w:r>
    </w:p>
    <w:p w14:paraId="2032A88B" w14:textId="495AA271" w:rsidR="00CF1BC4" w:rsidRDefault="005E0AA8" w:rsidP="006237C9">
      <w:pPr>
        <w:spacing w:before="0" w:beforeAutospacing="0" w:after="0" w:afterAutospacing="0"/>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«ЦЕНТРАЛИЗОВАННАЯ БИБЛИОТЕЧНАЯ СИСТЕМА»</w:t>
      </w:r>
      <w:r w:rsidR="00CF1BC4" w:rsidRPr="00CF1BC4">
        <w:rPr>
          <w:rFonts w:ascii="Times New Roman" w:eastAsia="Times New Roman" w:hAnsi="Times New Roman" w:cs="Times New Roman"/>
          <w:b/>
          <w:sz w:val="32"/>
          <w:szCs w:val="32"/>
          <w:lang w:val="ru-RU"/>
        </w:rPr>
        <w:t xml:space="preserve">                                    </w:t>
      </w:r>
      <w:bookmarkEnd w:id="0"/>
    </w:p>
    <w:p w14:paraId="5908960C" w14:textId="77777777" w:rsidR="006237C9" w:rsidRDefault="006237C9" w:rsidP="006237C9">
      <w:pPr>
        <w:spacing w:before="0" w:beforeAutospacing="0" w:after="0" w:afterAutospacing="0"/>
        <w:jc w:val="center"/>
        <w:rPr>
          <w:rFonts w:ascii="Times New Roman" w:eastAsia="Times New Roman" w:hAnsi="Times New Roman" w:cs="Times New Roman"/>
          <w:b/>
          <w:sz w:val="32"/>
          <w:szCs w:val="32"/>
          <w:lang w:val="ru-RU"/>
        </w:rPr>
      </w:pPr>
    </w:p>
    <w:p w14:paraId="39714278" w14:textId="77777777" w:rsidR="006237C9" w:rsidRDefault="006237C9" w:rsidP="006237C9">
      <w:pPr>
        <w:spacing w:before="0" w:beforeAutospacing="0" w:after="0" w:afterAutospacing="0"/>
        <w:jc w:val="center"/>
        <w:rPr>
          <w:rFonts w:ascii="Times New Roman" w:eastAsia="Times New Roman" w:hAnsi="Times New Roman" w:cs="Times New Roman"/>
          <w:b/>
          <w:sz w:val="32"/>
          <w:szCs w:val="32"/>
          <w:lang w:val="ru-RU"/>
        </w:rPr>
      </w:pPr>
    </w:p>
    <w:p w14:paraId="490FD5F4" w14:textId="77777777" w:rsidR="006237C9" w:rsidRDefault="006237C9" w:rsidP="006237C9">
      <w:pPr>
        <w:spacing w:before="0" w:beforeAutospacing="0" w:after="0" w:afterAutospacing="0"/>
        <w:jc w:val="center"/>
        <w:rPr>
          <w:rFonts w:ascii="Times New Roman" w:eastAsia="Times New Roman" w:hAnsi="Times New Roman" w:cs="Times New Roman"/>
          <w:b/>
          <w:sz w:val="32"/>
          <w:szCs w:val="32"/>
          <w:lang w:val="ru-RU"/>
        </w:rPr>
      </w:pPr>
    </w:p>
    <w:p w14:paraId="7F8FBBBE" w14:textId="77777777" w:rsidR="006237C9" w:rsidRPr="00CF1BC4" w:rsidRDefault="006237C9" w:rsidP="006237C9">
      <w:pPr>
        <w:spacing w:before="0" w:beforeAutospacing="0" w:after="0" w:afterAutospacing="0"/>
        <w:jc w:val="center"/>
        <w:rPr>
          <w:rFonts w:ascii="Times New Roman" w:eastAsia="Times New Roman" w:hAnsi="Times New Roman" w:cs="Times New Roman"/>
          <w:sz w:val="24"/>
          <w:lang w:val="ru-RU" w:eastAsia="ru-RU"/>
        </w:rPr>
      </w:pPr>
    </w:p>
    <w:p w14:paraId="5278925E" w14:textId="77777777" w:rsidR="00CF1BC4" w:rsidRPr="00CF1BC4" w:rsidRDefault="00CF1BC4" w:rsidP="00CF1BC4">
      <w:pPr>
        <w:spacing w:before="0" w:beforeAutospacing="0" w:after="200" w:afterAutospacing="0" w:line="276" w:lineRule="auto"/>
        <w:jc w:val="center"/>
        <w:rPr>
          <w:rFonts w:ascii="Times New Roman" w:eastAsia="Times New Roman" w:hAnsi="Times New Roman" w:cs="Times New Roman"/>
          <w:sz w:val="24"/>
          <w:lang w:val="ru-RU" w:eastAsia="ru-RU"/>
        </w:rPr>
      </w:pPr>
    </w:p>
    <w:p w14:paraId="24022DFC" w14:textId="77777777" w:rsidR="006F6ED7" w:rsidRPr="00224849" w:rsidRDefault="006F6ED7" w:rsidP="006F6ED7">
      <w:pPr>
        <w:tabs>
          <w:tab w:val="left" w:pos="4111"/>
          <w:tab w:val="left" w:pos="4253"/>
        </w:tabs>
        <w:spacing w:after="120"/>
        <w:ind w:left="5662" w:firstLine="709"/>
        <w:contextualSpacing/>
        <w:rPr>
          <w:rFonts w:ascii="Times New Roman" w:hAnsi="Times New Roman"/>
          <w:lang w:val="ru-RU" w:eastAsia="ru-RU"/>
        </w:rPr>
      </w:pPr>
    </w:p>
    <w:p w14:paraId="02AADFB0" w14:textId="77777777" w:rsidR="006F6ED7" w:rsidRPr="00224849" w:rsidRDefault="006F6ED7" w:rsidP="006F6ED7">
      <w:pPr>
        <w:spacing w:after="120"/>
        <w:contextualSpacing/>
        <w:jc w:val="center"/>
        <w:rPr>
          <w:rFonts w:ascii="Times New Roman" w:hAnsi="Times New Roman"/>
          <w:lang w:val="ru-RU" w:eastAsia="ru-RU"/>
        </w:rPr>
      </w:pPr>
    </w:p>
    <w:p w14:paraId="70540CD2" w14:textId="77777777" w:rsidR="006F6ED7" w:rsidRPr="00224849" w:rsidRDefault="006F6ED7" w:rsidP="006F6ED7">
      <w:pPr>
        <w:spacing w:after="120"/>
        <w:contextualSpacing/>
        <w:jc w:val="center"/>
        <w:rPr>
          <w:rFonts w:ascii="Times New Roman" w:hAnsi="Times New Roman"/>
          <w:lang w:val="ru-RU" w:eastAsia="ru-RU"/>
        </w:rPr>
      </w:pPr>
    </w:p>
    <w:p w14:paraId="637CC2BC" w14:textId="77777777" w:rsidR="006F6ED7" w:rsidRDefault="006F6ED7" w:rsidP="006F6ED7">
      <w:pPr>
        <w:spacing w:after="120"/>
        <w:contextualSpacing/>
        <w:jc w:val="center"/>
        <w:rPr>
          <w:rFonts w:ascii="Times New Roman" w:hAnsi="Times New Roman"/>
          <w:lang w:val="ru-RU" w:eastAsia="ru-RU"/>
        </w:rPr>
      </w:pPr>
    </w:p>
    <w:p w14:paraId="4CD4BCB5" w14:textId="77777777" w:rsidR="00CF1BC4" w:rsidRDefault="00CF1BC4" w:rsidP="006F6ED7">
      <w:pPr>
        <w:spacing w:after="120"/>
        <w:contextualSpacing/>
        <w:jc w:val="center"/>
        <w:rPr>
          <w:rFonts w:ascii="Times New Roman" w:hAnsi="Times New Roman"/>
          <w:lang w:val="ru-RU" w:eastAsia="ru-RU"/>
        </w:rPr>
      </w:pPr>
    </w:p>
    <w:p w14:paraId="185848BE" w14:textId="77777777" w:rsidR="00CF1BC4" w:rsidRPr="00224849" w:rsidRDefault="00CF1BC4" w:rsidP="006F6ED7">
      <w:pPr>
        <w:spacing w:after="120"/>
        <w:contextualSpacing/>
        <w:jc w:val="center"/>
        <w:rPr>
          <w:rFonts w:ascii="Times New Roman" w:hAnsi="Times New Roman"/>
          <w:lang w:val="ru-RU" w:eastAsia="ru-RU"/>
        </w:rPr>
      </w:pPr>
    </w:p>
    <w:p w14:paraId="44478D2C" w14:textId="77777777" w:rsidR="006F6ED7" w:rsidRPr="00224849" w:rsidRDefault="006F6ED7" w:rsidP="006F6ED7">
      <w:pPr>
        <w:spacing w:after="120"/>
        <w:contextualSpacing/>
        <w:jc w:val="center"/>
        <w:rPr>
          <w:rFonts w:ascii="Times New Roman" w:hAnsi="Times New Roman"/>
          <w:lang w:val="ru-RU" w:eastAsia="ru-RU"/>
        </w:rPr>
      </w:pPr>
    </w:p>
    <w:p w14:paraId="07FFB9E3" w14:textId="77777777" w:rsidR="006F6ED7" w:rsidRPr="00224849" w:rsidRDefault="006F6ED7" w:rsidP="006F6ED7">
      <w:pPr>
        <w:spacing w:after="120"/>
        <w:contextualSpacing/>
        <w:jc w:val="center"/>
        <w:rPr>
          <w:rFonts w:ascii="Times New Roman" w:hAnsi="Times New Roman"/>
          <w:lang w:val="ru-RU" w:eastAsia="ru-RU"/>
        </w:rPr>
      </w:pPr>
    </w:p>
    <w:p w14:paraId="788AF854" w14:textId="77777777" w:rsidR="006F6ED7" w:rsidRDefault="006F6ED7" w:rsidP="006F6ED7">
      <w:pPr>
        <w:spacing w:after="120"/>
        <w:contextualSpacing/>
        <w:jc w:val="center"/>
        <w:rPr>
          <w:rFonts w:ascii="Times New Roman" w:hAnsi="Times New Roman"/>
          <w:lang w:val="ru-RU" w:eastAsia="ru-RU"/>
        </w:rPr>
      </w:pPr>
    </w:p>
    <w:p w14:paraId="06659792" w14:textId="77777777" w:rsidR="006F6ED7" w:rsidRDefault="006F6ED7" w:rsidP="006F6ED7">
      <w:pPr>
        <w:spacing w:after="120"/>
        <w:contextualSpacing/>
        <w:jc w:val="center"/>
        <w:rPr>
          <w:rFonts w:ascii="Times New Roman" w:hAnsi="Times New Roman"/>
          <w:lang w:val="ru-RU" w:eastAsia="ru-RU"/>
        </w:rPr>
      </w:pPr>
    </w:p>
    <w:p w14:paraId="5E695C09" w14:textId="77777777" w:rsidR="00D20E56" w:rsidRPr="00224849" w:rsidRDefault="00D20E56" w:rsidP="006F6ED7">
      <w:pPr>
        <w:spacing w:after="120"/>
        <w:contextualSpacing/>
        <w:jc w:val="center"/>
        <w:rPr>
          <w:rFonts w:ascii="Times New Roman" w:hAnsi="Times New Roman"/>
          <w:lang w:val="ru-RU" w:eastAsia="ru-RU"/>
        </w:rPr>
      </w:pPr>
    </w:p>
    <w:p w14:paraId="027462A2" w14:textId="77777777" w:rsidR="006F6ED7" w:rsidRPr="00224849" w:rsidRDefault="006F6ED7" w:rsidP="006F6ED7">
      <w:pPr>
        <w:spacing w:after="120"/>
        <w:contextualSpacing/>
        <w:rPr>
          <w:rFonts w:ascii="Times New Roman" w:hAnsi="Times New Roman"/>
          <w:lang w:val="ru-RU" w:eastAsia="ru-RU"/>
        </w:rPr>
      </w:pPr>
    </w:p>
    <w:p w14:paraId="45F882DE" w14:textId="77777777" w:rsidR="006F6ED7" w:rsidRPr="00224849" w:rsidRDefault="006F6ED7" w:rsidP="006F6ED7">
      <w:pPr>
        <w:spacing w:after="120"/>
        <w:contextualSpacing/>
        <w:jc w:val="center"/>
        <w:rPr>
          <w:rFonts w:ascii="Times New Roman" w:hAnsi="Times New Roman"/>
          <w:lang w:val="ru-RU" w:eastAsia="ru-RU"/>
        </w:rPr>
      </w:pPr>
    </w:p>
    <w:p w14:paraId="69C16A52" w14:textId="77777777" w:rsidR="006F6ED7" w:rsidRDefault="006F6ED7" w:rsidP="006F6ED7">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ПОРЯДОК</w:t>
      </w:r>
    </w:p>
    <w:p w14:paraId="3C18BD4E" w14:textId="30812D52" w:rsidR="006F6ED7" w:rsidRPr="00C474A0" w:rsidRDefault="006F6ED7" w:rsidP="006F6ED7">
      <w:pPr>
        <w:spacing w:before="0" w:beforeAutospacing="0" w:after="0" w:afterAutospacing="0"/>
        <w:jc w:val="center"/>
        <w:rPr>
          <w:rFonts w:hAnsi="Times New Roman" w:cs="Times New Roman"/>
          <w:b/>
          <w:bCs/>
          <w:color w:val="000000"/>
          <w:sz w:val="28"/>
          <w:szCs w:val="28"/>
          <w:lang w:val="ru-RU"/>
        </w:rPr>
      </w:pPr>
      <w:r w:rsidRPr="00EB2B6B">
        <w:rPr>
          <w:rFonts w:hAnsi="Times New Roman" w:cs="Times New Roman"/>
          <w:b/>
          <w:bCs/>
          <w:color w:val="000000"/>
          <w:sz w:val="28"/>
          <w:szCs w:val="28"/>
          <w:lang w:val="ru-RU"/>
        </w:rPr>
        <w:t xml:space="preserve">обеспечения работников средствами индивидуальной защиты </w:t>
      </w:r>
      <w:r>
        <w:rPr>
          <w:rFonts w:hAnsi="Times New Roman" w:cs="Times New Roman"/>
          <w:b/>
          <w:bCs/>
          <w:color w:val="000000"/>
          <w:sz w:val="28"/>
          <w:szCs w:val="28"/>
          <w:lang w:val="ru-RU"/>
        </w:rPr>
        <w:t xml:space="preserve">и смывающими средствами </w:t>
      </w:r>
    </w:p>
    <w:p w14:paraId="1C233A4C" w14:textId="77777777" w:rsidR="006F6ED7" w:rsidRPr="00224849" w:rsidRDefault="006F6ED7" w:rsidP="006F6ED7">
      <w:pPr>
        <w:tabs>
          <w:tab w:val="left" w:pos="720"/>
          <w:tab w:val="left" w:pos="1080"/>
        </w:tabs>
        <w:contextualSpacing/>
        <w:rPr>
          <w:rFonts w:ascii="Times New Roman" w:hAnsi="Times New Roman"/>
          <w:b/>
          <w:sz w:val="36"/>
          <w:szCs w:val="36"/>
          <w:lang w:val="ru-RU" w:eastAsia="ru-RU"/>
        </w:rPr>
      </w:pPr>
    </w:p>
    <w:p w14:paraId="0E802ABD" w14:textId="77777777" w:rsidR="006F6ED7" w:rsidRPr="00224849" w:rsidRDefault="006F6ED7" w:rsidP="006F6ED7">
      <w:pPr>
        <w:spacing w:after="120"/>
        <w:contextualSpacing/>
        <w:jc w:val="center"/>
        <w:rPr>
          <w:rFonts w:ascii="Times New Roman" w:hAnsi="Times New Roman"/>
          <w:lang w:val="ru-RU" w:eastAsia="ru-RU"/>
        </w:rPr>
      </w:pPr>
    </w:p>
    <w:p w14:paraId="65F43FD1" w14:textId="77777777" w:rsidR="006F6ED7" w:rsidRPr="00224849" w:rsidRDefault="006F6ED7" w:rsidP="006F6ED7">
      <w:pPr>
        <w:spacing w:after="120"/>
        <w:contextualSpacing/>
        <w:jc w:val="center"/>
        <w:rPr>
          <w:rFonts w:ascii="Times New Roman" w:hAnsi="Times New Roman"/>
          <w:lang w:val="ru-RU" w:eastAsia="ru-RU"/>
        </w:rPr>
      </w:pPr>
    </w:p>
    <w:p w14:paraId="664126BD" w14:textId="77777777" w:rsidR="006F6ED7" w:rsidRPr="00224849" w:rsidRDefault="006F6ED7" w:rsidP="006F6ED7">
      <w:pPr>
        <w:spacing w:after="120"/>
        <w:contextualSpacing/>
        <w:jc w:val="center"/>
        <w:rPr>
          <w:rFonts w:ascii="Times New Roman" w:hAnsi="Times New Roman"/>
          <w:lang w:val="ru-RU" w:eastAsia="ru-RU"/>
        </w:rPr>
      </w:pPr>
    </w:p>
    <w:p w14:paraId="6C781D7D" w14:textId="77777777" w:rsidR="006F6ED7" w:rsidRPr="00224849" w:rsidRDefault="006F6ED7" w:rsidP="006F6ED7">
      <w:pPr>
        <w:spacing w:after="120"/>
        <w:contextualSpacing/>
        <w:jc w:val="center"/>
        <w:rPr>
          <w:rFonts w:ascii="Times New Roman" w:hAnsi="Times New Roman"/>
          <w:lang w:val="ru-RU" w:eastAsia="ru-RU"/>
        </w:rPr>
      </w:pPr>
    </w:p>
    <w:p w14:paraId="571035C7" w14:textId="77777777" w:rsidR="006F6ED7" w:rsidRPr="00224849" w:rsidRDefault="006F6ED7" w:rsidP="006F6ED7">
      <w:pPr>
        <w:spacing w:after="120"/>
        <w:contextualSpacing/>
        <w:rPr>
          <w:rFonts w:ascii="Times New Roman" w:hAnsi="Times New Roman"/>
          <w:lang w:val="ru-RU" w:eastAsia="ru-RU"/>
        </w:rPr>
      </w:pPr>
    </w:p>
    <w:p w14:paraId="23EBE664" w14:textId="77777777" w:rsidR="006F6ED7" w:rsidRPr="00224849" w:rsidRDefault="006F6ED7" w:rsidP="006F6ED7">
      <w:pPr>
        <w:spacing w:after="120"/>
        <w:contextualSpacing/>
        <w:jc w:val="center"/>
        <w:rPr>
          <w:rFonts w:ascii="Times New Roman" w:hAnsi="Times New Roman"/>
          <w:b/>
          <w:lang w:val="ru-RU" w:eastAsia="ru-RU"/>
        </w:rPr>
      </w:pPr>
    </w:p>
    <w:p w14:paraId="2BF24EAA" w14:textId="77777777" w:rsidR="006F6ED7" w:rsidRPr="00224849" w:rsidRDefault="006F6ED7" w:rsidP="006F6ED7">
      <w:pPr>
        <w:spacing w:after="120"/>
        <w:contextualSpacing/>
        <w:jc w:val="center"/>
        <w:rPr>
          <w:rFonts w:ascii="Times New Roman" w:hAnsi="Times New Roman"/>
          <w:b/>
          <w:lang w:val="ru-RU" w:eastAsia="ru-RU"/>
        </w:rPr>
      </w:pPr>
    </w:p>
    <w:p w14:paraId="09C09C6A" w14:textId="77777777" w:rsidR="006F6ED7" w:rsidRPr="00224849" w:rsidRDefault="006F6ED7" w:rsidP="006F6ED7">
      <w:pPr>
        <w:spacing w:after="120"/>
        <w:contextualSpacing/>
        <w:jc w:val="center"/>
        <w:rPr>
          <w:rFonts w:ascii="Times New Roman" w:hAnsi="Times New Roman"/>
          <w:b/>
          <w:lang w:val="ru-RU" w:eastAsia="ru-RU"/>
        </w:rPr>
      </w:pPr>
    </w:p>
    <w:p w14:paraId="3D3D3B04" w14:textId="77777777" w:rsidR="006F6ED7" w:rsidRPr="00224849" w:rsidRDefault="006F6ED7" w:rsidP="006F6ED7">
      <w:pPr>
        <w:spacing w:after="120"/>
        <w:contextualSpacing/>
        <w:jc w:val="center"/>
        <w:rPr>
          <w:rFonts w:ascii="Times New Roman" w:hAnsi="Times New Roman"/>
          <w:b/>
          <w:lang w:val="ru-RU" w:eastAsia="ru-RU"/>
        </w:rPr>
      </w:pPr>
    </w:p>
    <w:p w14:paraId="710DDE3E" w14:textId="77777777" w:rsidR="006F6ED7" w:rsidRPr="00224849" w:rsidRDefault="006F6ED7" w:rsidP="006F6ED7">
      <w:pPr>
        <w:spacing w:after="120"/>
        <w:contextualSpacing/>
        <w:jc w:val="center"/>
        <w:rPr>
          <w:rFonts w:ascii="Times New Roman" w:hAnsi="Times New Roman"/>
          <w:b/>
          <w:lang w:val="ru-RU" w:eastAsia="ru-RU"/>
        </w:rPr>
      </w:pPr>
    </w:p>
    <w:p w14:paraId="3C13EFE7" w14:textId="77777777" w:rsidR="006F6ED7" w:rsidRPr="00224849" w:rsidRDefault="006F6ED7" w:rsidP="006F6ED7">
      <w:pPr>
        <w:spacing w:after="120"/>
        <w:contextualSpacing/>
        <w:jc w:val="center"/>
        <w:rPr>
          <w:rFonts w:ascii="Times New Roman" w:hAnsi="Times New Roman"/>
          <w:b/>
          <w:lang w:val="ru-RU" w:eastAsia="ru-RU"/>
        </w:rPr>
      </w:pPr>
    </w:p>
    <w:p w14:paraId="63E742AA" w14:textId="77777777" w:rsidR="006F6ED7" w:rsidRPr="00224849" w:rsidRDefault="006F6ED7" w:rsidP="006F6ED7">
      <w:pPr>
        <w:spacing w:after="120"/>
        <w:contextualSpacing/>
        <w:jc w:val="center"/>
        <w:rPr>
          <w:rFonts w:ascii="Times New Roman" w:hAnsi="Times New Roman"/>
          <w:b/>
          <w:lang w:val="ru-RU" w:eastAsia="ru-RU"/>
        </w:rPr>
      </w:pPr>
    </w:p>
    <w:p w14:paraId="39F5541E" w14:textId="77777777" w:rsidR="006F6ED7" w:rsidRPr="00224849" w:rsidRDefault="006F6ED7" w:rsidP="006F6ED7">
      <w:pPr>
        <w:spacing w:after="120"/>
        <w:contextualSpacing/>
        <w:rPr>
          <w:rFonts w:ascii="Times New Roman" w:hAnsi="Times New Roman"/>
          <w:b/>
          <w:lang w:val="ru-RU" w:eastAsia="ru-RU"/>
        </w:rPr>
      </w:pPr>
    </w:p>
    <w:p w14:paraId="13A8CD01" w14:textId="77777777" w:rsidR="006F6ED7" w:rsidRDefault="006F6ED7" w:rsidP="006F6ED7">
      <w:pPr>
        <w:spacing w:after="120"/>
        <w:contextualSpacing/>
        <w:jc w:val="center"/>
        <w:rPr>
          <w:rFonts w:ascii="Times New Roman" w:hAnsi="Times New Roman"/>
          <w:b/>
          <w:lang w:val="ru-RU" w:eastAsia="ru-RU"/>
        </w:rPr>
      </w:pPr>
    </w:p>
    <w:p w14:paraId="1E13BF8E" w14:textId="77777777" w:rsidR="005E0AA8" w:rsidRDefault="005E0AA8" w:rsidP="006F6ED7">
      <w:pPr>
        <w:spacing w:after="120"/>
        <w:contextualSpacing/>
        <w:jc w:val="center"/>
        <w:rPr>
          <w:rFonts w:ascii="Times New Roman" w:hAnsi="Times New Roman"/>
          <w:b/>
          <w:lang w:val="ru-RU" w:eastAsia="ru-RU"/>
        </w:rPr>
      </w:pPr>
    </w:p>
    <w:p w14:paraId="35864DF7" w14:textId="77777777" w:rsidR="005E0AA8" w:rsidRPr="00224849" w:rsidRDefault="005E0AA8" w:rsidP="006F6ED7">
      <w:pPr>
        <w:spacing w:after="120"/>
        <w:contextualSpacing/>
        <w:jc w:val="center"/>
        <w:rPr>
          <w:rFonts w:ascii="Times New Roman" w:hAnsi="Times New Roman"/>
          <w:b/>
          <w:lang w:val="ru-RU" w:eastAsia="ru-RU"/>
        </w:rPr>
      </w:pPr>
    </w:p>
    <w:p w14:paraId="4DCD6B7D" w14:textId="77777777" w:rsidR="006F6ED7" w:rsidRPr="00224849" w:rsidRDefault="006F6ED7" w:rsidP="006F6ED7">
      <w:pPr>
        <w:spacing w:after="120"/>
        <w:contextualSpacing/>
        <w:rPr>
          <w:rFonts w:ascii="Times New Roman" w:hAnsi="Times New Roman"/>
          <w:lang w:val="ru-RU" w:eastAsia="ru-RU"/>
        </w:rPr>
      </w:pPr>
    </w:p>
    <w:p w14:paraId="5CA1893A" w14:textId="77777777" w:rsidR="006F6ED7" w:rsidRDefault="006F6ED7" w:rsidP="006F6ED7">
      <w:pPr>
        <w:spacing w:after="120"/>
        <w:contextualSpacing/>
        <w:rPr>
          <w:rFonts w:ascii="Times New Roman" w:hAnsi="Times New Roman"/>
          <w:lang w:val="ru-RU" w:eastAsia="ru-RU"/>
        </w:rPr>
      </w:pPr>
    </w:p>
    <w:p w14:paraId="3C1A68B6" w14:textId="77777777" w:rsidR="006F6ED7" w:rsidRDefault="006F6ED7" w:rsidP="006F6ED7">
      <w:pPr>
        <w:spacing w:after="120"/>
        <w:contextualSpacing/>
        <w:rPr>
          <w:rFonts w:ascii="Times New Roman" w:hAnsi="Times New Roman"/>
          <w:lang w:val="ru-RU" w:eastAsia="ru-RU"/>
        </w:rPr>
      </w:pPr>
    </w:p>
    <w:p w14:paraId="5C2FE482" w14:textId="77777777" w:rsidR="006F6ED7" w:rsidRDefault="006F6ED7" w:rsidP="006F6ED7">
      <w:pPr>
        <w:spacing w:after="120"/>
        <w:contextualSpacing/>
        <w:rPr>
          <w:rFonts w:ascii="Times New Roman" w:hAnsi="Times New Roman"/>
          <w:lang w:val="ru-RU" w:eastAsia="ru-RU"/>
        </w:rPr>
      </w:pPr>
    </w:p>
    <w:p w14:paraId="6D21BD0A" w14:textId="77777777" w:rsidR="006F6ED7" w:rsidRDefault="006F6ED7" w:rsidP="006F6ED7">
      <w:pPr>
        <w:spacing w:after="120"/>
        <w:contextualSpacing/>
        <w:rPr>
          <w:rFonts w:ascii="Times New Roman" w:hAnsi="Times New Roman"/>
          <w:lang w:val="ru-RU" w:eastAsia="ru-RU"/>
        </w:rPr>
      </w:pPr>
    </w:p>
    <w:p w14:paraId="70BB826B" w14:textId="77777777" w:rsidR="006237C9" w:rsidRDefault="006237C9" w:rsidP="006F6ED7">
      <w:pPr>
        <w:spacing w:after="120"/>
        <w:contextualSpacing/>
        <w:rPr>
          <w:rFonts w:ascii="Times New Roman" w:hAnsi="Times New Roman"/>
          <w:sz w:val="24"/>
          <w:szCs w:val="24"/>
          <w:lang w:val="ru-RU" w:eastAsia="ru-RU"/>
        </w:rPr>
      </w:pPr>
    </w:p>
    <w:p w14:paraId="425E12CE" w14:textId="77777777" w:rsidR="006F6ED7" w:rsidRPr="00224849" w:rsidRDefault="006F6ED7" w:rsidP="006F6ED7">
      <w:pPr>
        <w:spacing w:after="120"/>
        <w:contextualSpacing/>
        <w:jc w:val="center"/>
        <w:rPr>
          <w:rFonts w:ascii="Times New Roman" w:hAnsi="Times New Roman"/>
          <w:sz w:val="24"/>
          <w:szCs w:val="24"/>
          <w:lang w:val="ru-RU" w:eastAsia="ru-RU"/>
        </w:rPr>
      </w:pPr>
    </w:p>
    <w:p w14:paraId="2E045183" w14:textId="77777777" w:rsidR="006F6ED7" w:rsidRPr="00224849" w:rsidRDefault="006F6ED7" w:rsidP="006F6ED7">
      <w:pPr>
        <w:spacing w:after="120"/>
        <w:contextualSpacing/>
        <w:jc w:val="center"/>
        <w:rPr>
          <w:rFonts w:ascii="Times New Roman" w:hAnsi="Times New Roman"/>
          <w:sz w:val="24"/>
          <w:szCs w:val="24"/>
          <w:lang w:val="ru-RU" w:eastAsia="ru-RU"/>
        </w:rPr>
      </w:pPr>
    </w:p>
    <w:p w14:paraId="339A8878" w14:textId="3C1965C8" w:rsidR="00CE48A1" w:rsidRPr="004965FE" w:rsidRDefault="00CE48A1" w:rsidP="00CE48A1">
      <w:pPr>
        <w:spacing w:after="0"/>
        <w:jc w:val="center"/>
        <w:rPr>
          <w:sz w:val="24"/>
          <w:szCs w:val="24"/>
          <w:lang w:val="ru-RU"/>
        </w:rPr>
      </w:pPr>
      <w:r w:rsidRPr="004965FE">
        <w:rPr>
          <w:sz w:val="24"/>
          <w:szCs w:val="24"/>
          <w:lang w:val="ru-RU"/>
        </w:rPr>
        <w:t xml:space="preserve">г. </w:t>
      </w:r>
      <w:r w:rsidR="00CF1BC4">
        <w:rPr>
          <w:sz w:val="24"/>
          <w:szCs w:val="24"/>
          <w:lang w:val="ru-RU"/>
        </w:rPr>
        <w:t>Реж</w:t>
      </w:r>
      <w:r>
        <w:rPr>
          <w:sz w:val="24"/>
          <w:szCs w:val="24"/>
          <w:lang w:val="ru-RU"/>
        </w:rPr>
        <w:t xml:space="preserve"> - 202</w:t>
      </w:r>
      <w:r w:rsidR="005E0AA8">
        <w:rPr>
          <w:sz w:val="24"/>
          <w:szCs w:val="24"/>
          <w:lang w:val="ru-RU"/>
        </w:rPr>
        <w:t>6</w:t>
      </w:r>
      <w:r w:rsidRPr="004965FE">
        <w:rPr>
          <w:sz w:val="24"/>
          <w:szCs w:val="24"/>
          <w:lang w:val="ru-RU"/>
        </w:rPr>
        <w:t>г.</w:t>
      </w:r>
    </w:p>
    <w:p w14:paraId="3DC2ADB5" w14:textId="77777777" w:rsidR="002F538E" w:rsidRPr="002F538E" w:rsidRDefault="002F538E" w:rsidP="006F6ED7">
      <w:pPr>
        <w:spacing w:before="0" w:beforeAutospacing="0" w:after="0" w:afterAutospacing="0"/>
        <w:rPr>
          <w:rFonts w:hAnsi="Times New Roman" w:cs="Times New Roman"/>
          <w:color w:val="000000"/>
          <w:sz w:val="24"/>
          <w:szCs w:val="24"/>
          <w:lang w:val="ru-RU"/>
        </w:rPr>
      </w:pPr>
    </w:p>
    <w:p w14:paraId="62A1049E" w14:textId="77777777"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lastRenderedPageBreak/>
        <w:t>Общие требования</w:t>
      </w:r>
    </w:p>
    <w:p w14:paraId="2EA2ABE3"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2FE4DA6A" w14:textId="75B34B4B" w:rsidR="00687B91" w:rsidRPr="00EE278C" w:rsidRDefault="00944490" w:rsidP="00EE278C">
      <w:pPr>
        <w:pStyle w:val="a3"/>
        <w:numPr>
          <w:ilvl w:val="0"/>
          <w:numId w:val="18"/>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221F3">
        <w:rPr>
          <w:rFonts w:hAnsi="Times New Roman" w:cs="Times New Roman"/>
          <w:color w:val="000000"/>
          <w:sz w:val="24"/>
          <w:szCs w:val="24"/>
          <w:lang w:val="ru-RU"/>
        </w:rPr>
        <w:t xml:space="preserve">Настоящий Порядок определяет правила обеспечения </w:t>
      </w:r>
      <w:r w:rsidR="00EE278C">
        <w:rPr>
          <w:rFonts w:hAnsi="Times New Roman" w:cs="Times New Roman"/>
          <w:color w:val="000000"/>
          <w:sz w:val="24"/>
          <w:szCs w:val="24"/>
          <w:lang w:val="ru-RU"/>
        </w:rPr>
        <w:t>средствами индивидуальной защиты</w:t>
      </w:r>
      <w:r w:rsidRPr="006221F3">
        <w:rPr>
          <w:rFonts w:hAnsi="Times New Roman" w:cs="Times New Roman"/>
          <w:color w:val="000000"/>
          <w:sz w:val="24"/>
          <w:szCs w:val="24"/>
          <w:lang w:val="ru-RU"/>
        </w:rPr>
        <w:t xml:space="preserve"> и </w:t>
      </w:r>
      <w:r w:rsidRPr="00EE278C">
        <w:rPr>
          <w:rFonts w:hAnsi="Times New Roman" w:cs="Times New Roman"/>
          <w:color w:val="000000"/>
          <w:sz w:val="24"/>
          <w:szCs w:val="24"/>
          <w:lang w:val="ru-RU"/>
        </w:rPr>
        <w:t>распространяется на</w:t>
      </w:r>
      <w:r w:rsidR="006221F3" w:rsidRPr="00EE278C">
        <w:rPr>
          <w:rFonts w:hAnsi="Times New Roman" w:cs="Times New Roman"/>
          <w:color w:val="000000"/>
          <w:sz w:val="24"/>
          <w:szCs w:val="24"/>
          <w:lang w:val="ru-RU"/>
        </w:rPr>
        <w:t xml:space="preserve"> всех</w:t>
      </w:r>
      <w:r w:rsidRPr="00EE278C">
        <w:rPr>
          <w:rFonts w:hAnsi="Times New Roman" w:cs="Times New Roman"/>
          <w:color w:val="000000"/>
          <w:sz w:val="24"/>
          <w:szCs w:val="24"/>
          <w:lang w:val="ru-RU"/>
        </w:rPr>
        <w:t xml:space="preserve"> работников </w:t>
      </w:r>
      <w:r w:rsidR="00CF1BC4">
        <w:rPr>
          <w:rFonts w:hAnsi="Times New Roman" w:cs="Times New Roman"/>
          <w:color w:val="000000"/>
          <w:sz w:val="24"/>
          <w:szCs w:val="24"/>
          <w:lang w:val="ru-RU"/>
        </w:rPr>
        <w:t>МБУ</w:t>
      </w:r>
      <w:r w:rsidR="006221F3" w:rsidRPr="00EE278C">
        <w:rPr>
          <w:rFonts w:hAnsi="Times New Roman" w:cs="Times New Roman"/>
          <w:color w:val="000000"/>
          <w:sz w:val="24"/>
          <w:szCs w:val="24"/>
          <w:lang w:val="ru-RU"/>
        </w:rPr>
        <w:t xml:space="preserve"> </w:t>
      </w:r>
      <w:r w:rsidR="005E0AA8">
        <w:rPr>
          <w:rFonts w:hAnsi="Times New Roman" w:cs="Times New Roman"/>
          <w:color w:val="000000"/>
          <w:sz w:val="24"/>
          <w:szCs w:val="24"/>
          <w:lang w:val="ru-RU"/>
        </w:rPr>
        <w:t>«Централизованная библиотечная система</w:t>
      </w:r>
      <w:r w:rsidR="006221F3" w:rsidRPr="00EE278C">
        <w:rPr>
          <w:rFonts w:hAnsi="Times New Roman" w:cs="Times New Roman"/>
          <w:color w:val="000000"/>
          <w:sz w:val="24"/>
          <w:szCs w:val="24"/>
          <w:lang w:val="ru-RU"/>
        </w:rPr>
        <w:t>»</w:t>
      </w:r>
      <w:r w:rsidRPr="00EE278C">
        <w:rPr>
          <w:rFonts w:hAnsi="Times New Roman" w:cs="Times New Roman"/>
          <w:color w:val="000000"/>
          <w:sz w:val="24"/>
          <w:szCs w:val="24"/>
          <w:lang w:val="ru-RU"/>
        </w:rPr>
        <w:t>.</w:t>
      </w:r>
    </w:p>
    <w:p w14:paraId="799BDDDC" w14:textId="44B7C0B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2.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w:t>
      </w:r>
      <w:r w:rsidR="006221F3">
        <w:rPr>
          <w:rFonts w:hAnsi="Times New Roman" w:cs="Times New Roman"/>
          <w:color w:val="000000"/>
          <w:sz w:val="24"/>
          <w:szCs w:val="24"/>
          <w:lang w:val="ru-RU"/>
        </w:rPr>
        <w:t>работодателя</w:t>
      </w:r>
      <w:r w:rsidRPr="002F538E">
        <w:rPr>
          <w:rFonts w:hAnsi="Times New Roman" w:cs="Times New Roman"/>
          <w:color w:val="000000"/>
          <w:sz w:val="24"/>
          <w:szCs w:val="24"/>
          <w:lang w:val="ru-RU"/>
        </w:rPr>
        <w:t>.</w:t>
      </w:r>
    </w:p>
    <w:p w14:paraId="6B9B3A74" w14:textId="1606A6DE" w:rsidR="00687B91" w:rsidRPr="002F538E" w:rsidRDefault="006221F3"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3.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00944490" w:rsidRPr="002F538E">
        <w:rPr>
          <w:rFonts w:hAnsi="Times New Roman" w:cs="Times New Roman"/>
          <w:color w:val="000000"/>
          <w:sz w:val="24"/>
          <w:szCs w:val="24"/>
          <w:lang w:val="ru-RU"/>
        </w:rPr>
        <w:t xml:space="preserve"> обеспечивает бесплатную выдачу </w:t>
      </w:r>
      <w:r w:rsidR="00EE278C">
        <w:rPr>
          <w:rFonts w:hAnsi="Times New Roman" w:cs="Times New Roman"/>
          <w:color w:val="000000"/>
          <w:sz w:val="24"/>
          <w:szCs w:val="24"/>
          <w:lang w:val="ru-RU"/>
        </w:rPr>
        <w:t xml:space="preserve">работникам </w:t>
      </w:r>
      <w:r w:rsidR="00944490" w:rsidRPr="002F538E">
        <w:rPr>
          <w:rFonts w:hAnsi="Times New Roman" w:cs="Times New Roman"/>
          <w:color w:val="000000"/>
          <w:sz w:val="24"/>
          <w:szCs w:val="24"/>
          <w:lang w:val="ru-RU"/>
        </w:rPr>
        <w:t xml:space="preserve">СИЗ, прошедших подтверждение соответствия в установленном законодательством Российской Федерации порядке,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Обеспечение СИЗ и смывающими средствами осуществляется в соответствии с данным Порядком, на основании </w:t>
      </w:r>
      <w:r w:rsidR="006E2786">
        <w:rPr>
          <w:rFonts w:hAnsi="Times New Roman" w:cs="Times New Roman"/>
          <w:color w:val="000000"/>
          <w:sz w:val="24"/>
          <w:szCs w:val="24"/>
          <w:lang w:val="ru-RU"/>
        </w:rPr>
        <w:t>Е</w:t>
      </w:r>
      <w:r w:rsidR="00944490" w:rsidRPr="002F538E">
        <w:rPr>
          <w:rFonts w:hAnsi="Times New Roman" w:cs="Times New Roman"/>
          <w:color w:val="000000"/>
          <w:sz w:val="24"/>
          <w:szCs w:val="24"/>
          <w:lang w:val="ru-RU"/>
        </w:rPr>
        <w:t xml:space="preserve">диных </w:t>
      </w:r>
      <w:r w:rsidR="006E2786">
        <w:rPr>
          <w:rFonts w:hAnsi="Times New Roman" w:cs="Times New Roman"/>
          <w:color w:val="000000"/>
          <w:sz w:val="24"/>
          <w:szCs w:val="24"/>
          <w:lang w:val="ru-RU"/>
        </w:rPr>
        <w:t>т</w:t>
      </w:r>
      <w:r w:rsidR="00944490" w:rsidRPr="002F538E">
        <w:rPr>
          <w:rFonts w:hAnsi="Times New Roman" w:cs="Times New Roman"/>
          <w:color w:val="000000"/>
          <w:sz w:val="24"/>
          <w:szCs w:val="24"/>
          <w:lang w:val="ru-RU"/>
        </w:rPr>
        <w:t>иповых норм выдачи средств индивидуальной защиты и смывающих средств</w:t>
      </w:r>
      <w:r w:rsidR="00D11EB1">
        <w:rPr>
          <w:rFonts w:hAnsi="Times New Roman" w:cs="Times New Roman"/>
          <w:color w:val="000000"/>
          <w:sz w:val="24"/>
          <w:szCs w:val="24"/>
          <w:lang w:val="ru-RU"/>
        </w:rPr>
        <w:t>, утвержденных Приказом Минтруда России от 29.10.2001 г. № 767н</w:t>
      </w:r>
      <w:r w:rsidR="00944490" w:rsidRPr="002F538E">
        <w:rPr>
          <w:rFonts w:hAnsi="Times New Roman" w:cs="Times New Roman"/>
          <w:color w:val="000000"/>
          <w:sz w:val="24"/>
          <w:szCs w:val="24"/>
          <w:lang w:val="ru-RU"/>
        </w:rPr>
        <w:t xml:space="preserve"> (далее – Единые типовые нормы), с учетом результатов специальной оценки условий труда (далее –</w:t>
      </w:r>
      <w:r w:rsidR="00944490">
        <w:rPr>
          <w:rFonts w:hAnsi="Times New Roman" w:cs="Times New Roman"/>
          <w:color w:val="000000"/>
          <w:sz w:val="24"/>
          <w:szCs w:val="24"/>
        </w:rPr>
        <w:t> </w:t>
      </w:r>
      <w:r w:rsidR="00944490" w:rsidRPr="002F538E">
        <w:rPr>
          <w:rFonts w:hAnsi="Times New Roman" w:cs="Times New Roman"/>
          <w:color w:val="000000"/>
          <w:sz w:val="24"/>
          <w:szCs w:val="24"/>
          <w:lang w:val="ru-RU"/>
        </w:rPr>
        <w:t>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w:t>
      </w:r>
    </w:p>
    <w:p w14:paraId="3D1E65F5"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14:paraId="523A3E8C" w14:textId="66CA61E1"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w:t>
      </w:r>
      <w:r w:rsidR="00CE48A1">
        <w:rPr>
          <w:rFonts w:hAnsi="Times New Roman" w:cs="Times New Roman"/>
          <w:color w:val="000000"/>
          <w:sz w:val="24"/>
          <w:szCs w:val="24"/>
          <w:lang w:val="ru-RU"/>
        </w:rPr>
        <w:t>.</w:t>
      </w:r>
    </w:p>
    <w:p w14:paraId="1F7E52D5"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14:paraId="5753552C" w14:textId="77777777" w:rsidR="002F538E" w:rsidRDefault="002F538E" w:rsidP="005C6046">
      <w:pPr>
        <w:spacing w:before="0" w:beforeAutospacing="0" w:after="0" w:afterAutospacing="0"/>
        <w:rPr>
          <w:rFonts w:hAnsi="Times New Roman" w:cs="Times New Roman"/>
          <w:b/>
          <w:bCs/>
          <w:color w:val="000000"/>
          <w:sz w:val="24"/>
          <w:szCs w:val="24"/>
          <w:lang w:val="ru-RU"/>
        </w:rPr>
      </w:pPr>
    </w:p>
    <w:p w14:paraId="4C3C8447" w14:textId="6877CF29"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Определение потребности в СИЗ</w:t>
      </w:r>
    </w:p>
    <w:p w14:paraId="593C0BC4"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7A9893D2" w14:textId="77777777" w:rsidR="006E2786" w:rsidRDefault="00944490" w:rsidP="006E2786">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14:paraId="75BCF3CE" w14:textId="5EF5C1C8" w:rsidR="00687B91" w:rsidRPr="002F538E" w:rsidRDefault="00944490" w:rsidP="006E2786">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8</w:t>
      </w:r>
      <w:r w:rsidRPr="00D11EB1">
        <w:rPr>
          <w:rFonts w:hAnsi="Times New Roman" w:cs="Times New Roman"/>
          <w:color w:val="000000"/>
          <w:sz w:val="24"/>
          <w:szCs w:val="24"/>
          <w:lang w:val="ru-RU"/>
        </w:rPr>
        <w:t xml:space="preserve">. </w:t>
      </w:r>
      <w:r w:rsidR="006E2786" w:rsidRPr="00D11EB1">
        <w:rPr>
          <w:rFonts w:hAnsi="Times New Roman" w:cs="Times New Roman"/>
          <w:color w:val="000000"/>
          <w:sz w:val="24"/>
          <w:szCs w:val="24"/>
          <w:lang w:val="ru-RU"/>
        </w:rPr>
        <w:t xml:space="preserve">Нормы выдачи </w:t>
      </w:r>
      <w:r w:rsidR="00D11EB1" w:rsidRPr="00D11EB1">
        <w:rPr>
          <w:rFonts w:hAnsi="Times New Roman" w:cs="Times New Roman"/>
          <w:color w:val="000000"/>
          <w:sz w:val="24"/>
          <w:szCs w:val="24"/>
          <w:lang w:val="ru-RU"/>
        </w:rPr>
        <w:t>средств индивидуальной защиты и смывающих средств</w:t>
      </w:r>
      <w:r w:rsidR="006E2786" w:rsidRPr="00D11EB1">
        <w:rPr>
          <w:rFonts w:hAnsi="Times New Roman" w:cs="Times New Roman"/>
          <w:color w:val="000000"/>
          <w:sz w:val="24"/>
          <w:szCs w:val="24"/>
          <w:lang w:val="ru-RU"/>
        </w:rPr>
        <w:t xml:space="preserve"> в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006E2786">
        <w:rPr>
          <w:rFonts w:hAnsi="Times New Roman" w:cs="Times New Roman"/>
          <w:color w:val="000000"/>
          <w:sz w:val="24"/>
          <w:szCs w:val="24"/>
          <w:lang w:val="ru-RU"/>
        </w:rPr>
        <w:t xml:space="preserve"> </w:t>
      </w:r>
      <w:r w:rsidR="00D11EB1">
        <w:rPr>
          <w:rFonts w:hAnsi="Times New Roman" w:cs="Times New Roman"/>
          <w:color w:val="000000"/>
          <w:sz w:val="24"/>
          <w:szCs w:val="24"/>
          <w:lang w:val="ru-RU"/>
        </w:rPr>
        <w:t xml:space="preserve">(далее по тексту – Нормы) </w:t>
      </w:r>
      <w:r w:rsidRPr="002F538E">
        <w:rPr>
          <w:rFonts w:hAnsi="Times New Roman" w:cs="Times New Roman"/>
          <w:color w:val="000000"/>
          <w:sz w:val="24"/>
          <w:szCs w:val="24"/>
          <w:lang w:val="ru-RU"/>
        </w:rPr>
        <w:t xml:space="preserve">разрабатываются работодателем на основе Единых типовых норм, с учетом результатов СОУТ и ОПР, мнения уполномоченного </w:t>
      </w:r>
      <w:r w:rsidR="001F0B83">
        <w:rPr>
          <w:rFonts w:hAnsi="Times New Roman" w:cs="Times New Roman"/>
          <w:color w:val="000000"/>
          <w:sz w:val="24"/>
          <w:szCs w:val="24"/>
          <w:lang w:val="ru-RU"/>
        </w:rPr>
        <w:t>по охране труда работника</w:t>
      </w:r>
      <w:r w:rsidRPr="002F538E">
        <w:rPr>
          <w:rFonts w:hAnsi="Times New Roman" w:cs="Times New Roman"/>
          <w:color w:val="000000"/>
          <w:sz w:val="24"/>
          <w:szCs w:val="24"/>
          <w:lang w:val="ru-RU"/>
        </w:rPr>
        <w:t>,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 Образец норм выдачи СИЗ предусмотрен приложением №</w:t>
      </w:r>
      <w:r>
        <w:rPr>
          <w:rFonts w:hAnsi="Times New Roman" w:cs="Times New Roman"/>
          <w:color w:val="000000"/>
          <w:sz w:val="24"/>
          <w:szCs w:val="24"/>
        </w:rPr>
        <w:t> </w:t>
      </w:r>
      <w:r w:rsidRPr="002F538E">
        <w:rPr>
          <w:rFonts w:hAnsi="Times New Roman" w:cs="Times New Roman"/>
          <w:color w:val="000000"/>
          <w:sz w:val="24"/>
          <w:szCs w:val="24"/>
          <w:lang w:val="ru-RU"/>
        </w:rPr>
        <w:t>1 к Порядку.</w:t>
      </w:r>
    </w:p>
    <w:p w14:paraId="6CE20A16"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9.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w:t>
      </w:r>
      <w:r w:rsidRPr="002F538E">
        <w:rPr>
          <w:rFonts w:hAnsi="Times New Roman" w:cs="Times New Roman"/>
          <w:color w:val="000000"/>
          <w:sz w:val="24"/>
          <w:szCs w:val="24"/>
          <w:lang w:val="ru-RU"/>
        </w:rPr>
        <w:lastRenderedPageBreak/>
        <w:t>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14:paraId="36A9EFB2"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10.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14:paraId="305D4353"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11.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 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 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14:paraId="04ECA1D2"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14:paraId="0508A087"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14:paraId="3703071A"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14:paraId="0A3442CC" w14:textId="55342B50"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Руководителям, </w:t>
      </w:r>
      <w:r w:rsidR="006E2786">
        <w:rPr>
          <w:rFonts w:hAnsi="Times New Roman" w:cs="Times New Roman"/>
          <w:color w:val="000000"/>
          <w:sz w:val="24"/>
          <w:szCs w:val="24"/>
          <w:lang w:val="ru-RU"/>
        </w:rPr>
        <w:t xml:space="preserve">начальникам, </w:t>
      </w:r>
      <w:r w:rsidRPr="002F538E">
        <w:rPr>
          <w:rFonts w:hAnsi="Times New Roman" w:cs="Times New Roman"/>
          <w:color w:val="000000"/>
          <w:sz w:val="24"/>
          <w:szCs w:val="24"/>
          <w:lang w:val="ru-RU"/>
        </w:rPr>
        <w:t>специалистам, инженерно</w:t>
      </w:r>
      <w:r w:rsidR="005E0AA8">
        <w:rPr>
          <w:rFonts w:hAnsi="Times New Roman" w:cs="Times New Roman"/>
          <w:color w:val="000000"/>
          <w:sz w:val="24"/>
          <w:szCs w:val="24"/>
          <w:lang w:val="ru-RU"/>
        </w:rPr>
        <w:t>-</w:t>
      </w:r>
      <w:r w:rsidRPr="002F538E">
        <w:rPr>
          <w:rFonts w:hAnsi="Times New Roman" w:cs="Times New Roman"/>
          <w:color w:val="000000"/>
          <w:sz w:val="24"/>
          <w:szCs w:val="24"/>
          <w:lang w:val="ru-RU"/>
        </w:rPr>
        <w:t>техническим работникам,</w:t>
      </w:r>
      <w:r w:rsidR="00780E5C">
        <w:rPr>
          <w:rFonts w:hAnsi="Times New Roman" w:cs="Times New Roman"/>
          <w:color w:val="000000"/>
          <w:sz w:val="24"/>
          <w:szCs w:val="24"/>
          <w:lang w:val="ru-RU"/>
        </w:rPr>
        <w:t xml:space="preserve"> </w:t>
      </w:r>
      <w:r w:rsidRPr="002F538E">
        <w:rPr>
          <w:rFonts w:hAnsi="Times New Roman" w:cs="Times New Roman"/>
          <w:color w:val="000000"/>
          <w:sz w:val="24"/>
          <w:szCs w:val="24"/>
          <w:lang w:val="ru-RU"/>
        </w:rPr>
        <w:t>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14:paraId="11F33121" w14:textId="22A2459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Нормативный срок эксплуатации СИЗ, выдаваемых инженерно</w:t>
      </w:r>
      <w:r w:rsidR="005E0AA8">
        <w:rPr>
          <w:rFonts w:hAnsi="Times New Roman" w:cs="Times New Roman"/>
          <w:color w:val="000000"/>
          <w:sz w:val="24"/>
          <w:szCs w:val="24"/>
          <w:lang w:val="ru-RU"/>
        </w:rPr>
        <w:t>-</w:t>
      </w:r>
      <w:r w:rsidRPr="002F538E">
        <w:rPr>
          <w:rFonts w:hAnsi="Times New Roman" w:cs="Times New Roman"/>
          <w:color w:val="000000"/>
          <w:sz w:val="24"/>
          <w:szCs w:val="24"/>
          <w:lang w:val="ru-RU"/>
        </w:rPr>
        <w:t>техническим работникам, устанавливается работодателем, но не более срока годности СИЗ, установленного изготовителем.</w:t>
      </w:r>
    </w:p>
    <w:p w14:paraId="39B06820" w14:textId="6371AD0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Руководителям, </w:t>
      </w:r>
      <w:r w:rsidR="006E2786">
        <w:rPr>
          <w:rFonts w:hAnsi="Times New Roman" w:cs="Times New Roman"/>
          <w:color w:val="000000"/>
          <w:sz w:val="24"/>
          <w:szCs w:val="24"/>
          <w:lang w:val="ru-RU"/>
        </w:rPr>
        <w:t xml:space="preserve">начальникам, </w:t>
      </w:r>
      <w:r w:rsidRPr="002F538E">
        <w:rPr>
          <w:rFonts w:hAnsi="Times New Roman" w:cs="Times New Roman"/>
          <w:color w:val="000000"/>
          <w:sz w:val="24"/>
          <w:szCs w:val="24"/>
          <w:lang w:val="ru-RU"/>
        </w:rPr>
        <w:t>специалистам, инженерно</w:t>
      </w:r>
      <w:r w:rsidR="00780E5C">
        <w:rPr>
          <w:rFonts w:hAnsi="Times New Roman" w:cs="Times New Roman"/>
          <w:color w:val="000000"/>
          <w:sz w:val="24"/>
          <w:szCs w:val="24"/>
          <w:lang w:val="ru-RU"/>
        </w:rPr>
        <w:t>-</w:t>
      </w:r>
      <w:r w:rsidRPr="002F538E">
        <w:rPr>
          <w:rFonts w:hAnsi="Times New Roman" w:cs="Times New Roman"/>
          <w:color w:val="000000"/>
          <w:sz w:val="24"/>
          <w:szCs w:val="24"/>
          <w:lang w:val="ru-RU"/>
        </w:rPr>
        <w:t>техническим работникам,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14:paraId="3F9762C0" w14:textId="3F2DA25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Руководителям, </w:t>
      </w:r>
      <w:r w:rsidR="006E2786">
        <w:rPr>
          <w:rFonts w:hAnsi="Times New Roman" w:cs="Times New Roman"/>
          <w:color w:val="000000"/>
          <w:sz w:val="24"/>
          <w:szCs w:val="24"/>
          <w:lang w:val="ru-RU"/>
        </w:rPr>
        <w:t xml:space="preserve">начальникам, </w:t>
      </w:r>
      <w:r w:rsidRPr="002F538E">
        <w:rPr>
          <w:rFonts w:hAnsi="Times New Roman" w:cs="Times New Roman"/>
          <w:color w:val="000000"/>
          <w:sz w:val="24"/>
          <w:szCs w:val="24"/>
          <w:lang w:val="ru-RU"/>
        </w:rPr>
        <w:t>специалистам, инженерно</w:t>
      </w:r>
      <w:r w:rsidR="005E0AA8">
        <w:rPr>
          <w:rFonts w:hAnsi="Times New Roman" w:cs="Times New Roman"/>
          <w:color w:val="000000"/>
          <w:sz w:val="24"/>
          <w:szCs w:val="24"/>
          <w:lang w:val="ru-RU"/>
        </w:rPr>
        <w:t>-</w:t>
      </w:r>
      <w:r w:rsidRPr="002F538E">
        <w:rPr>
          <w:rFonts w:hAnsi="Times New Roman" w:cs="Times New Roman"/>
          <w:color w:val="000000"/>
          <w:sz w:val="24"/>
          <w:szCs w:val="24"/>
          <w:lang w:val="ru-RU"/>
        </w:rPr>
        <w:t>техническим работникам,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14:paraId="2DB43266" w14:textId="2CF83B7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12. Работодатель в рамках проведения ОПР организует мониторинг и актуализацию Норм, в том числе на основании заявления работника, его руководителя или уполномоченного </w:t>
      </w:r>
      <w:r w:rsidR="006E2786">
        <w:rPr>
          <w:rFonts w:hAnsi="Times New Roman" w:cs="Times New Roman"/>
          <w:color w:val="000000"/>
          <w:sz w:val="24"/>
          <w:szCs w:val="24"/>
          <w:lang w:val="ru-RU"/>
        </w:rPr>
        <w:t>по охране труда работника</w:t>
      </w:r>
      <w:r w:rsidRPr="002F538E">
        <w:rPr>
          <w:rFonts w:hAnsi="Times New Roman" w:cs="Times New Roman"/>
          <w:color w:val="000000"/>
          <w:sz w:val="24"/>
          <w:szCs w:val="24"/>
          <w:lang w:val="ru-RU"/>
        </w:rPr>
        <w:t xml:space="preserve">, наличия и (или) возможного появления </w:t>
      </w:r>
      <w:r w:rsidRPr="002F538E">
        <w:rPr>
          <w:rFonts w:hAnsi="Times New Roman" w:cs="Times New Roman"/>
          <w:color w:val="000000"/>
          <w:sz w:val="24"/>
          <w:szCs w:val="24"/>
          <w:lang w:val="ru-RU"/>
        </w:rPr>
        <w:lastRenderedPageBreak/>
        <w:t>вредных и (или) опасных производственных факторов на каждом рабочем месте, а также опасностей, представляющих угрозу жизни и здоровью работников. 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14:paraId="74FE33F1"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13. Все СИЗ, включенные в Нормы, являются обязательными к выдаче работникам за счет средств работодателя.</w:t>
      </w:r>
    </w:p>
    <w:p w14:paraId="555618BF" w14:textId="77777777" w:rsidR="002F538E" w:rsidRDefault="002F538E" w:rsidP="00DB6C1F">
      <w:pPr>
        <w:spacing w:before="0" w:beforeAutospacing="0" w:after="0" w:afterAutospacing="0"/>
        <w:rPr>
          <w:rFonts w:hAnsi="Times New Roman" w:cs="Times New Roman"/>
          <w:b/>
          <w:bCs/>
          <w:color w:val="000000"/>
          <w:sz w:val="24"/>
          <w:szCs w:val="24"/>
          <w:lang w:val="ru-RU"/>
        </w:rPr>
      </w:pPr>
    </w:p>
    <w:p w14:paraId="56874028" w14:textId="4352AA25"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Предупредительно–плановый характер закупки (аренды, аутсорсинга) СИЗ</w:t>
      </w:r>
    </w:p>
    <w:p w14:paraId="0144B14E"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1DB5306D" w14:textId="7F2AF6E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14. Обеспечение работников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Pr="002F538E">
        <w:rPr>
          <w:rFonts w:hAnsi="Times New Roman" w:cs="Times New Roman"/>
          <w:color w:val="000000"/>
          <w:sz w:val="24"/>
          <w:szCs w:val="24"/>
          <w:lang w:val="ru-RU"/>
        </w:rPr>
        <w:t xml:space="preserve"> СИЗ производится на основе заявок</w:t>
      </w:r>
      <w:r w:rsidR="00B57703">
        <w:rPr>
          <w:rFonts w:hAnsi="Times New Roman" w:cs="Times New Roman"/>
          <w:color w:val="000000"/>
          <w:sz w:val="24"/>
          <w:szCs w:val="24"/>
          <w:lang w:val="ru-RU"/>
        </w:rPr>
        <w:t>,</w:t>
      </w:r>
      <w:r w:rsidRPr="002F538E">
        <w:rPr>
          <w:rFonts w:hAnsi="Times New Roman" w:cs="Times New Roman"/>
          <w:color w:val="000000"/>
          <w:sz w:val="24"/>
          <w:szCs w:val="24"/>
          <w:lang w:val="ru-RU"/>
        </w:rPr>
        <w:t xml:space="preserve"> составление которых осуществляется с учетом фактической численности рабочих и служащих по профессиям и должностям, предусмотренным Нормами.</w:t>
      </w:r>
    </w:p>
    <w:p w14:paraId="4B0F7CAB" w14:textId="7185E0C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15. Заявки на поставку СИЗ составляются </w:t>
      </w:r>
      <w:r w:rsidR="00CF1BC4">
        <w:rPr>
          <w:rFonts w:hAnsi="Times New Roman" w:cs="Times New Roman"/>
          <w:color w:val="000000"/>
          <w:sz w:val="24"/>
          <w:szCs w:val="24"/>
          <w:lang w:val="ru-RU"/>
        </w:rPr>
        <w:t>руководителями структурных</w:t>
      </w:r>
      <w:r w:rsidR="00CF1BC4" w:rsidRPr="00CF1BC4">
        <w:rPr>
          <w:rFonts w:hAnsi="Times New Roman" w:cs="Times New Roman"/>
          <w:color w:val="000000"/>
          <w:sz w:val="24"/>
          <w:szCs w:val="24"/>
          <w:lang w:val="ru-RU"/>
        </w:rPr>
        <w:t xml:space="preserve"> </w:t>
      </w:r>
      <w:r w:rsidR="00CF1BC4">
        <w:rPr>
          <w:rFonts w:hAnsi="Times New Roman" w:cs="Times New Roman"/>
          <w:color w:val="000000"/>
          <w:sz w:val="24"/>
          <w:szCs w:val="24"/>
          <w:lang w:val="ru-RU"/>
        </w:rPr>
        <w:t>подразделений</w:t>
      </w:r>
      <w:r w:rsidR="006E2786">
        <w:rPr>
          <w:rFonts w:hAnsi="Times New Roman" w:cs="Times New Roman"/>
          <w:color w:val="000000"/>
          <w:sz w:val="24"/>
          <w:szCs w:val="24"/>
          <w:lang w:val="ru-RU"/>
        </w:rPr>
        <w:t xml:space="preserve"> </w:t>
      </w:r>
      <w:r w:rsidRPr="002F538E">
        <w:rPr>
          <w:rFonts w:hAnsi="Times New Roman" w:cs="Times New Roman"/>
          <w:color w:val="000000"/>
          <w:sz w:val="24"/>
          <w:szCs w:val="24"/>
          <w:lang w:val="ru-RU"/>
        </w:rPr>
        <w:t xml:space="preserve">по Нормам с указанием роста, размера и срока получения работником СИЗ и предоставляются </w:t>
      </w:r>
      <w:r w:rsidR="00CF1BC4">
        <w:rPr>
          <w:rFonts w:hAnsi="Times New Roman" w:cs="Times New Roman"/>
          <w:color w:val="000000"/>
          <w:sz w:val="24"/>
          <w:szCs w:val="24"/>
          <w:lang w:val="ru-RU"/>
        </w:rPr>
        <w:t>директору</w:t>
      </w:r>
      <w:r w:rsidR="006E2786">
        <w:rPr>
          <w:rFonts w:hAnsi="Times New Roman" w:cs="Times New Roman"/>
          <w:color w:val="000000"/>
          <w:sz w:val="24"/>
          <w:szCs w:val="24"/>
          <w:lang w:val="ru-RU"/>
        </w:rPr>
        <w:t xml:space="preserve"> на согласование, затем передаются начальнику </w:t>
      </w:r>
      <w:r w:rsidR="00706188" w:rsidRPr="00706188">
        <w:rPr>
          <w:rFonts w:hAnsi="Times New Roman" w:cs="Times New Roman"/>
          <w:color w:val="000000"/>
          <w:sz w:val="24"/>
          <w:szCs w:val="24"/>
          <w:lang w:val="ru-RU"/>
        </w:rPr>
        <w:t>материально-технического отдела</w:t>
      </w:r>
      <w:r w:rsidRPr="002F538E">
        <w:rPr>
          <w:rFonts w:hAnsi="Times New Roman" w:cs="Times New Roman"/>
          <w:color w:val="000000"/>
          <w:sz w:val="24"/>
          <w:szCs w:val="24"/>
          <w:lang w:val="ru-RU"/>
        </w:rPr>
        <w:t>.</w:t>
      </w:r>
    </w:p>
    <w:p w14:paraId="2C2E995E" w14:textId="3ECC96ED"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16. Приобретение СИЗ производится строго в соответствии с Нормами, на основании сводной заявки.</w:t>
      </w:r>
    </w:p>
    <w:p w14:paraId="12BE7E8C" w14:textId="46AF9B89" w:rsidR="00687B91" w:rsidRPr="00D01C36" w:rsidRDefault="00944490" w:rsidP="002F538E">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 xml:space="preserve">17. </w:t>
      </w:r>
      <w:r w:rsidR="00CF1BC4">
        <w:rPr>
          <w:rFonts w:hAnsi="Times New Roman" w:cs="Times New Roman"/>
          <w:color w:val="000000"/>
          <w:sz w:val="24"/>
          <w:szCs w:val="24"/>
          <w:lang w:val="ru-RU"/>
        </w:rPr>
        <w:t>Директор</w:t>
      </w:r>
      <w:r w:rsidR="00B57703" w:rsidRPr="00D01C36">
        <w:rPr>
          <w:rFonts w:hAnsi="Times New Roman" w:cs="Times New Roman"/>
          <w:color w:val="000000"/>
          <w:sz w:val="24"/>
          <w:szCs w:val="24"/>
          <w:lang w:val="ru-RU"/>
        </w:rPr>
        <w:t xml:space="preserve"> </w:t>
      </w:r>
      <w:r w:rsidR="00361CAB" w:rsidRPr="00D01C36">
        <w:rPr>
          <w:rFonts w:hAnsi="Times New Roman" w:cs="Times New Roman"/>
          <w:color w:val="000000"/>
          <w:sz w:val="24"/>
          <w:szCs w:val="24"/>
          <w:lang w:val="ru-RU"/>
        </w:rPr>
        <w:t>составляет с</w:t>
      </w:r>
      <w:r w:rsidRPr="00D01C36">
        <w:rPr>
          <w:rFonts w:hAnsi="Times New Roman" w:cs="Times New Roman"/>
          <w:color w:val="000000"/>
          <w:sz w:val="24"/>
          <w:szCs w:val="24"/>
          <w:lang w:val="ru-RU"/>
        </w:rPr>
        <w:t>водн</w:t>
      </w:r>
      <w:r w:rsidR="00361CAB" w:rsidRPr="00D01C36">
        <w:rPr>
          <w:rFonts w:hAnsi="Times New Roman" w:cs="Times New Roman"/>
          <w:color w:val="000000"/>
          <w:sz w:val="24"/>
          <w:szCs w:val="24"/>
          <w:lang w:val="ru-RU"/>
        </w:rPr>
        <w:t>ую</w:t>
      </w:r>
      <w:r w:rsidRPr="00D01C36">
        <w:rPr>
          <w:rFonts w:hAnsi="Times New Roman" w:cs="Times New Roman"/>
          <w:color w:val="000000"/>
          <w:sz w:val="24"/>
          <w:szCs w:val="24"/>
          <w:lang w:val="ru-RU"/>
        </w:rPr>
        <w:t xml:space="preserve"> заявк</w:t>
      </w:r>
      <w:r w:rsidR="00361CAB" w:rsidRPr="00D01C36">
        <w:rPr>
          <w:rFonts w:hAnsi="Times New Roman" w:cs="Times New Roman"/>
          <w:color w:val="000000"/>
          <w:sz w:val="24"/>
          <w:szCs w:val="24"/>
          <w:lang w:val="ru-RU"/>
        </w:rPr>
        <w:t>у</w:t>
      </w:r>
      <w:r w:rsidRPr="00D01C36">
        <w:rPr>
          <w:rFonts w:hAnsi="Times New Roman" w:cs="Times New Roman"/>
          <w:color w:val="000000"/>
          <w:sz w:val="24"/>
          <w:szCs w:val="24"/>
          <w:lang w:val="ru-RU"/>
        </w:rPr>
        <w:t xml:space="preserve"> с указанием наименования СИЗ, моделей, типов, марки</w:t>
      </w:r>
      <w:r w:rsidR="00D01C36" w:rsidRPr="00D01C36">
        <w:rPr>
          <w:rFonts w:hAnsi="Times New Roman" w:cs="Times New Roman"/>
          <w:color w:val="000000"/>
          <w:sz w:val="24"/>
          <w:szCs w:val="24"/>
          <w:lang w:val="ru-RU"/>
        </w:rPr>
        <w:t>,</w:t>
      </w:r>
      <w:r w:rsidRPr="00D01C36">
        <w:rPr>
          <w:rFonts w:hAnsi="Times New Roman" w:cs="Times New Roman"/>
          <w:color w:val="000000"/>
          <w:sz w:val="24"/>
          <w:szCs w:val="24"/>
          <w:lang w:val="ru-RU"/>
        </w:rPr>
        <w:t xml:space="preserve"> видов, размеров, ростов (отдельно для мужчин и женщин).</w:t>
      </w:r>
    </w:p>
    <w:p w14:paraId="31097AB5" w14:textId="2F85D60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 xml:space="preserve">Сводная заявка направляется </w:t>
      </w:r>
      <w:r w:rsidR="006E2786">
        <w:rPr>
          <w:rFonts w:hAnsi="Times New Roman" w:cs="Times New Roman"/>
          <w:color w:val="000000"/>
          <w:sz w:val="24"/>
          <w:szCs w:val="24"/>
          <w:lang w:val="ru-RU"/>
        </w:rPr>
        <w:t>начальнику отдела снабжения</w:t>
      </w:r>
      <w:r w:rsidR="00361CAB" w:rsidRPr="00D01C36">
        <w:rPr>
          <w:rFonts w:hAnsi="Times New Roman" w:cs="Times New Roman"/>
          <w:color w:val="000000"/>
          <w:sz w:val="24"/>
          <w:szCs w:val="24"/>
          <w:lang w:val="ru-RU"/>
        </w:rPr>
        <w:t xml:space="preserve"> в </w:t>
      </w:r>
      <w:r w:rsidR="00CF1BC4">
        <w:rPr>
          <w:rFonts w:hAnsi="Times New Roman" w:cs="Times New Roman"/>
          <w:color w:val="000000"/>
          <w:sz w:val="24"/>
          <w:szCs w:val="24"/>
          <w:lang w:val="ru-RU"/>
        </w:rPr>
        <w:t>течение</w:t>
      </w:r>
      <w:r w:rsidR="00361CAB" w:rsidRPr="00D01C36">
        <w:rPr>
          <w:rFonts w:hAnsi="Times New Roman" w:cs="Times New Roman"/>
          <w:color w:val="000000"/>
          <w:sz w:val="24"/>
          <w:szCs w:val="24"/>
          <w:lang w:val="ru-RU"/>
        </w:rPr>
        <w:t xml:space="preserve"> 3</w:t>
      </w:r>
      <w:r w:rsidR="00CF1BC4">
        <w:rPr>
          <w:rFonts w:hAnsi="Times New Roman" w:cs="Times New Roman"/>
          <w:color w:val="000000"/>
          <w:sz w:val="24"/>
          <w:szCs w:val="24"/>
          <w:lang w:val="ru-RU"/>
        </w:rPr>
        <w:t>-</w:t>
      </w:r>
      <w:r w:rsidR="00361CAB" w:rsidRPr="00D01C36">
        <w:rPr>
          <w:rFonts w:hAnsi="Times New Roman" w:cs="Times New Roman"/>
          <w:color w:val="000000"/>
          <w:sz w:val="24"/>
          <w:szCs w:val="24"/>
          <w:lang w:val="ru-RU"/>
        </w:rPr>
        <w:t>х рабочих</w:t>
      </w:r>
      <w:r w:rsidR="00361CAB">
        <w:rPr>
          <w:rFonts w:hAnsi="Times New Roman" w:cs="Times New Roman"/>
          <w:color w:val="000000"/>
          <w:sz w:val="24"/>
          <w:szCs w:val="24"/>
          <w:lang w:val="ru-RU"/>
        </w:rPr>
        <w:t xml:space="preserve"> дней после получения заявок от </w:t>
      </w:r>
      <w:r w:rsidR="00CF1BC4" w:rsidRPr="00CF1BC4">
        <w:rPr>
          <w:rFonts w:hAnsi="Times New Roman" w:cs="Times New Roman"/>
          <w:color w:val="000000"/>
          <w:sz w:val="24"/>
          <w:szCs w:val="24"/>
          <w:lang w:val="ru-RU"/>
        </w:rPr>
        <w:t>руководител</w:t>
      </w:r>
      <w:r w:rsidR="00706188">
        <w:rPr>
          <w:rFonts w:hAnsi="Times New Roman" w:cs="Times New Roman"/>
          <w:color w:val="000000"/>
          <w:sz w:val="24"/>
          <w:szCs w:val="24"/>
          <w:lang w:val="ru-RU"/>
        </w:rPr>
        <w:t>ей</w:t>
      </w:r>
      <w:r w:rsidR="00CF1BC4" w:rsidRPr="00CF1BC4">
        <w:rPr>
          <w:rFonts w:hAnsi="Times New Roman" w:cs="Times New Roman"/>
          <w:color w:val="000000"/>
          <w:sz w:val="24"/>
          <w:szCs w:val="24"/>
          <w:lang w:val="ru-RU"/>
        </w:rPr>
        <w:t xml:space="preserve"> структурных подразделений</w:t>
      </w:r>
      <w:r w:rsidRPr="002F538E">
        <w:rPr>
          <w:rFonts w:hAnsi="Times New Roman" w:cs="Times New Roman"/>
          <w:color w:val="000000"/>
          <w:sz w:val="24"/>
          <w:szCs w:val="24"/>
          <w:lang w:val="ru-RU"/>
        </w:rPr>
        <w:t>.</w:t>
      </w:r>
    </w:p>
    <w:p w14:paraId="53B52DEC" w14:textId="1F35DDCD" w:rsidR="00687B91" w:rsidRPr="002F538E" w:rsidRDefault="006E2786"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Начальник </w:t>
      </w:r>
      <w:r w:rsidR="00706188" w:rsidRPr="00706188">
        <w:rPr>
          <w:rFonts w:hAnsi="Times New Roman" w:cs="Times New Roman"/>
          <w:color w:val="000000"/>
          <w:sz w:val="24"/>
          <w:szCs w:val="24"/>
          <w:lang w:val="ru-RU"/>
        </w:rPr>
        <w:t>материально-технического отдела</w:t>
      </w:r>
      <w:r w:rsidR="00361CAB" w:rsidRPr="00D01C36">
        <w:rPr>
          <w:rFonts w:hAnsi="Times New Roman" w:cs="Times New Roman"/>
          <w:color w:val="000000"/>
          <w:sz w:val="24"/>
          <w:szCs w:val="24"/>
          <w:lang w:val="ru-RU"/>
        </w:rPr>
        <w:t xml:space="preserve"> должен</w:t>
      </w:r>
      <w:r w:rsidR="00944490" w:rsidRPr="00D01C36">
        <w:rPr>
          <w:rFonts w:hAnsi="Times New Roman" w:cs="Times New Roman"/>
          <w:color w:val="000000"/>
          <w:sz w:val="24"/>
          <w:szCs w:val="24"/>
          <w:lang w:val="ru-RU"/>
        </w:rPr>
        <w:t xml:space="preserve"> обеспечить поставку СИЗ в </w:t>
      </w:r>
      <w:r w:rsidR="00CF1BC4">
        <w:rPr>
          <w:rFonts w:hAnsi="Times New Roman" w:cs="Times New Roman"/>
          <w:color w:val="000000"/>
          <w:sz w:val="24"/>
          <w:szCs w:val="24"/>
          <w:lang w:val="ru-RU"/>
        </w:rPr>
        <w:t xml:space="preserve">структурные </w:t>
      </w:r>
      <w:r w:rsidR="00CF1BC4" w:rsidRPr="00CF1BC4">
        <w:rPr>
          <w:rFonts w:hAnsi="Times New Roman" w:cs="Times New Roman"/>
          <w:color w:val="000000"/>
          <w:sz w:val="24"/>
          <w:szCs w:val="24"/>
          <w:lang w:val="ru-RU"/>
        </w:rPr>
        <w:t>п</w:t>
      </w:r>
      <w:r w:rsidR="00CF1BC4">
        <w:rPr>
          <w:rFonts w:hAnsi="Times New Roman" w:cs="Times New Roman"/>
          <w:color w:val="000000"/>
          <w:sz w:val="24"/>
          <w:szCs w:val="24"/>
          <w:lang w:val="ru-RU"/>
        </w:rPr>
        <w:t>одразделения</w:t>
      </w:r>
      <w:r w:rsidR="00944490" w:rsidRPr="00D01C36">
        <w:rPr>
          <w:rFonts w:hAnsi="Times New Roman" w:cs="Times New Roman"/>
          <w:color w:val="000000"/>
          <w:sz w:val="24"/>
          <w:szCs w:val="24"/>
          <w:lang w:val="ru-RU"/>
        </w:rPr>
        <w:t>.</w:t>
      </w:r>
    </w:p>
    <w:p w14:paraId="68AF8B1A" w14:textId="14466BE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18. Сводная заявка на поставку СИЗ может корректироваться на основании предоставляемых заявок </w:t>
      </w:r>
      <w:r w:rsidR="00CF1BC4" w:rsidRPr="00CF1BC4">
        <w:rPr>
          <w:rFonts w:hAnsi="Times New Roman" w:cs="Times New Roman"/>
          <w:color w:val="000000"/>
          <w:sz w:val="24"/>
          <w:szCs w:val="24"/>
          <w:lang w:val="ru-RU"/>
        </w:rPr>
        <w:t>руководителями структурных подразделений</w:t>
      </w:r>
      <w:r w:rsidRPr="002F538E">
        <w:rPr>
          <w:rFonts w:hAnsi="Times New Roman" w:cs="Times New Roman"/>
          <w:color w:val="000000"/>
          <w:sz w:val="24"/>
          <w:szCs w:val="24"/>
          <w:lang w:val="ru-RU"/>
        </w:rPr>
        <w:t xml:space="preserve">, составленных с </w:t>
      </w:r>
      <w:r w:rsidR="00CF1BC4">
        <w:rPr>
          <w:rFonts w:hAnsi="Times New Roman" w:cs="Times New Roman"/>
          <w:color w:val="000000"/>
          <w:sz w:val="24"/>
          <w:szCs w:val="24"/>
          <w:lang w:val="ru-RU"/>
        </w:rPr>
        <w:t>уче</w:t>
      </w:r>
      <w:r w:rsidRPr="002F538E">
        <w:rPr>
          <w:rFonts w:hAnsi="Times New Roman" w:cs="Times New Roman"/>
          <w:color w:val="000000"/>
          <w:sz w:val="24"/>
          <w:szCs w:val="24"/>
          <w:lang w:val="ru-RU"/>
        </w:rPr>
        <w:t>том вновь принятых или уволенных работников.</w:t>
      </w:r>
    </w:p>
    <w:p w14:paraId="7824C1F0" w14:textId="77777777" w:rsidR="002F538E" w:rsidRDefault="002F538E" w:rsidP="00DB6C1F">
      <w:pPr>
        <w:spacing w:before="0" w:beforeAutospacing="0" w:after="0" w:afterAutospacing="0"/>
        <w:rPr>
          <w:rFonts w:hAnsi="Times New Roman" w:cs="Times New Roman"/>
          <w:b/>
          <w:bCs/>
          <w:color w:val="000000"/>
          <w:sz w:val="24"/>
          <w:szCs w:val="24"/>
          <w:lang w:val="ru-RU"/>
        </w:rPr>
      </w:pPr>
    </w:p>
    <w:p w14:paraId="70026545" w14:textId="188D19D5"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Выбор СИЗ</w:t>
      </w:r>
    </w:p>
    <w:p w14:paraId="3689366B"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26F407AC"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19.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14:paraId="7AD711D8"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20.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14:paraId="27D48CCC"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21.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14:paraId="26333EA5" w14:textId="77777777" w:rsidR="002F538E" w:rsidRDefault="002F538E" w:rsidP="00CF1BC4">
      <w:pPr>
        <w:spacing w:before="0" w:beforeAutospacing="0" w:after="0" w:afterAutospacing="0"/>
        <w:jc w:val="both"/>
        <w:rPr>
          <w:rFonts w:hAnsi="Times New Roman" w:cs="Times New Roman"/>
          <w:b/>
          <w:bCs/>
          <w:color w:val="000000"/>
          <w:sz w:val="24"/>
          <w:szCs w:val="24"/>
          <w:lang w:val="ru-RU"/>
        </w:rPr>
      </w:pPr>
    </w:p>
    <w:p w14:paraId="449B8A30" w14:textId="77777777" w:rsidR="00F25140" w:rsidRDefault="00F25140" w:rsidP="002F538E">
      <w:pPr>
        <w:spacing w:before="0" w:beforeAutospacing="0" w:after="0" w:afterAutospacing="0"/>
        <w:ind w:firstLine="709"/>
        <w:jc w:val="center"/>
        <w:rPr>
          <w:rFonts w:hAnsi="Times New Roman" w:cs="Times New Roman"/>
          <w:b/>
          <w:bCs/>
          <w:color w:val="000000"/>
          <w:sz w:val="24"/>
          <w:szCs w:val="24"/>
          <w:lang w:val="ru-RU"/>
        </w:rPr>
      </w:pPr>
    </w:p>
    <w:p w14:paraId="0E4E2706" w14:textId="4FBA9965"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Порядок входного контроля</w:t>
      </w:r>
    </w:p>
    <w:p w14:paraId="152F5FBA" w14:textId="77777777" w:rsidR="00D01C36" w:rsidRDefault="00D01C36" w:rsidP="002F538E">
      <w:pPr>
        <w:spacing w:before="0" w:beforeAutospacing="0" w:after="0" w:afterAutospacing="0"/>
        <w:ind w:firstLine="709"/>
        <w:jc w:val="center"/>
        <w:rPr>
          <w:rFonts w:hAnsi="Times New Roman" w:cs="Times New Roman"/>
          <w:b/>
          <w:bCs/>
          <w:color w:val="000000"/>
          <w:sz w:val="24"/>
          <w:szCs w:val="24"/>
          <w:lang w:val="ru-RU"/>
        </w:rPr>
      </w:pPr>
    </w:p>
    <w:p w14:paraId="13316916" w14:textId="29168CF8"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22</w:t>
      </w:r>
      <w:r w:rsidRPr="00D01C36">
        <w:rPr>
          <w:rFonts w:hAnsi="Times New Roman" w:cs="Times New Roman"/>
          <w:color w:val="000000"/>
          <w:sz w:val="24"/>
          <w:szCs w:val="24"/>
          <w:lang w:val="ru-RU"/>
        </w:rPr>
        <w:t xml:space="preserve">. Проверку соответствия требованиям поступающих в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Pr="00D01C36">
        <w:rPr>
          <w:rFonts w:hAnsi="Times New Roman" w:cs="Times New Roman"/>
          <w:color w:val="000000"/>
          <w:sz w:val="24"/>
          <w:szCs w:val="24"/>
          <w:lang w:val="ru-RU"/>
        </w:rPr>
        <w:t xml:space="preserve"> средств индивидуальной защиты осуществляет </w:t>
      </w:r>
      <w:r w:rsidR="00D11EB1">
        <w:rPr>
          <w:rFonts w:hAnsi="Times New Roman" w:cs="Times New Roman"/>
          <w:color w:val="000000"/>
          <w:sz w:val="24"/>
          <w:szCs w:val="24"/>
          <w:lang w:val="ru-RU"/>
        </w:rPr>
        <w:t xml:space="preserve">начальник </w:t>
      </w:r>
      <w:r w:rsidR="00706188" w:rsidRPr="00706188">
        <w:rPr>
          <w:rFonts w:hAnsi="Times New Roman" w:cs="Times New Roman"/>
          <w:color w:val="000000"/>
          <w:sz w:val="24"/>
          <w:szCs w:val="24"/>
          <w:lang w:val="ru-RU"/>
        </w:rPr>
        <w:t>материально-технического отдела</w:t>
      </w:r>
      <w:r w:rsidRPr="00D01C36">
        <w:rPr>
          <w:rFonts w:hAnsi="Times New Roman" w:cs="Times New Roman"/>
          <w:color w:val="000000"/>
          <w:sz w:val="24"/>
          <w:szCs w:val="24"/>
          <w:lang w:val="ru-RU"/>
        </w:rPr>
        <w:t xml:space="preserve"> и </w:t>
      </w:r>
      <w:r w:rsidR="00F25140">
        <w:rPr>
          <w:rFonts w:hAnsi="Times New Roman" w:cs="Times New Roman"/>
          <w:color w:val="000000"/>
          <w:sz w:val="24"/>
          <w:szCs w:val="24"/>
          <w:lang w:val="ru-RU"/>
        </w:rPr>
        <w:t>ответственн</w:t>
      </w:r>
      <w:r w:rsidR="00D11EB1">
        <w:rPr>
          <w:rFonts w:hAnsi="Times New Roman" w:cs="Times New Roman"/>
          <w:color w:val="000000"/>
          <w:sz w:val="24"/>
          <w:szCs w:val="24"/>
          <w:lang w:val="ru-RU"/>
        </w:rPr>
        <w:t>ый</w:t>
      </w:r>
      <w:r w:rsidRPr="00D01C36">
        <w:rPr>
          <w:rFonts w:hAnsi="Times New Roman" w:cs="Times New Roman"/>
          <w:color w:val="000000"/>
          <w:sz w:val="24"/>
          <w:szCs w:val="24"/>
          <w:lang w:val="ru-RU"/>
        </w:rPr>
        <w:t xml:space="preserve"> по охране труда</w:t>
      </w:r>
      <w:r w:rsidR="00D11EB1">
        <w:rPr>
          <w:rFonts w:hAnsi="Times New Roman" w:cs="Times New Roman"/>
          <w:color w:val="000000"/>
          <w:sz w:val="24"/>
          <w:szCs w:val="24"/>
          <w:lang w:val="ru-RU"/>
        </w:rPr>
        <w:t>.</w:t>
      </w:r>
    </w:p>
    <w:p w14:paraId="699929C9" w14:textId="44C3C6A9"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23. </w:t>
      </w:r>
      <w:r w:rsidRPr="00D01C36">
        <w:rPr>
          <w:rFonts w:hAnsi="Times New Roman" w:cs="Times New Roman"/>
          <w:color w:val="000000"/>
          <w:sz w:val="24"/>
          <w:szCs w:val="24"/>
          <w:lang w:val="ru-RU"/>
        </w:rPr>
        <w:t xml:space="preserve">Приемка и проверка качества СИЗ, поставляемых в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Pr="00D01C36">
        <w:rPr>
          <w:rFonts w:hAnsi="Times New Roman" w:cs="Times New Roman"/>
          <w:color w:val="000000"/>
          <w:sz w:val="24"/>
          <w:szCs w:val="24"/>
          <w:lang w:val="ru-RU"/>
        </w:rPr>
        <w:t xml:space="preserve"> осуществляется </w:t>
      </w:r>
      <w:r w:rsidR="00D11EB1">
        <w:rPr>
          <w:rFonts w:hAnsi="Times New Roman" w:cs="Times New Roman"/>
          <w:color w:val="000000"/>
          <w:sz w:val="24"/>
          <w:szCs w:val="24"/>
          <w:lang w:val="ru-RU"/>
        </w:rPr>
        <w:t>при отгрузке</w:t>
      </w:r>
      <w:r w:rsidRPr="00D01C36">
        <w:rPr>
          <w:rFonts w:hAnsi="Times New Roman" w:cs="Times New Roman"/>
          <w:color w:val="000000"/>
          <w:sz w:val="24"/>
          <w:szCs w:val="24"/>
          <w:lang w:val="ru-RU"/>
        </w:rPr>
        <w:t xml:space="preserve">. </w:t>
      </w:r>
    </w:p>
    <w:p w14:paraId="394306BA" w14:textId="63448171" w:rsidR="002F538E" w:rsidRPr="002F538E"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24. </w:t>
      </w:r>
      <w:r w:rsidRPr="00D01C36">
        <w:rPr>
          <w:rFonts w:hAnsi="Times New Roman" w:cs="Times New Roman"/>
          <w:color w:val="000000"/>
          <w:sz w:val="24"/>
          <w:szCs w:val="24"/>
          <w:lang w:val="ru-RU"/>
        </w:rPr>
        <w:t xml:space="preserve">При поступлении </w:t>
      </w:r>
      <w:r w:rsidR="00D11EB1">
        <w:rPr>
          <w:rFonts w:hAnsi="Times New Roman" w:cs="Times New Roman"/>
          <w:color w:val="000000"/>
          <w:sz w:val="24"/>
          <w:szCs w:val="24"/>
          <w:lang w:val="ru-RU"/>
        </w:rPr>
        <w:t xml:space="preserve">в </w:t>
      </w:r>
      <w:r w:rsidR="00CF1BC4" w:rsidRPr="00CF1BC4">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CF1BC4" w:rsidRPr="00CF1BC4">
        <w:rPr>
          <w:rFonts w:hAnsi="Times New Roman" w:cs="Times New Roman"/>
          <w:color w:val="000000"/>
          <w:sz w:val="24"/>
          <w:szCs w:val="24"/>
          <w:lang w:val="ru-RU"/>
        </w:rPr>
        <w:t>»</w:t>
      </w:r>
      <w:r w:rsidRPr="00D01C36">
        <w:rPr>
          <w:rFonts w:hAnsi="Times New Roman" w:cs="Times New Roman"/>
          <w:color w:val="000000"/>
          <w:sz w:val="24"/>
          <w:szCs w:val="24"/>
          <w:lang w:val="ru-RU"/>
        </w:rPr>
        <w:t xml:space="preserve"> должна проверяться каждая партия СИЗ. Поступившие в </w:t>
      </w:r>
      <w:r w:rsidR="00CF1BC4" w:rsidRPr="00CF1BC4">
        <w:rPr>
          <w:rFonts w:hAnsi="Times New Roman" w:cs="Times New Roman"/>
          <w:color w:val="000000"/>
          <w:sz w:val="24"/>
          <w:szCs w:val="24"/>
          <w:lang w:val="ru-RU"/>
        </w:rPr>
        <w:t>МБУ «</w:t>
      </w:r>
      <w:r w:rsidR="006237C9">
        <w:rPr>
          <w:rFonts w:hAnsi="Times New Roman" w:cs="Times New Roman"/>
          <w:color w:val="000000"/>
          <w:sz w:val="24"/>
          <w:szCs w:val="24"/>
          <w:lang w:val="ru-RU"/>
        </w:rPr>
        <w:t xml:space="preserve"> </w:t>
      </w:r>
      <w:r w:rsidR="00CF1BC4" w:rsidRPr="00CF1BC4">
        <w:rPr>
          <w:rFonts w:hAnsi="Times New Roman" w:cs="Times New Roman"/>
          <w:color w:val="000000"/>
          <w:sz w:val="24"/>
          <w:szCs w:val="24"/>
          <w:lang w:val="ru-RU"/>
        </w:rPr>
        <w:t>»</w:t>
      </w:r>
      <w:r w:rsidRPr="00D01C36">
        <w:rPr>
          <w:rFonts w:hAnsi="Times New Roman" w:cs="Times New Roman"/>
          <w:color w:val="000000"/>
          <w:sz w:val="24"/>
          <w:szCs w:val="24"/>
          <w:lang w:val="ru-RU"/>
        </w:rPr>
        <w:t xml:space="preserve"> средства индивидуальной защиты должны подвергаться выборочному, но не менее 30% от поступившей партии, контролю на соответствие основных характеристик изделий показателям, установленным для них стандартами, техническими условиями и другой нормативно–технической документацией. На каждую поступившую партию СИЗ должен быть сертификат</w:t>
      </w:r>
      <w:r w:rsidR="00F25140">
        <w:rPr>
          <w:rFonts w:hAnsi="Times New Roman" w:cs="Times New Roman"/>
          <w:color w:val="000000"/>
          <w:sz w:val="24"/>
          <w:szCs w:val="24"/>
          <w:lang w:val="ru-RU"/>
        </w:rPr>
        <w:t>-</w:t>
      </w:r>
      <w:r w:rsidRPr="00D01C36">
        <w:rPr>
          <w:rFonts w:hAnsi="Times New Roman" w:cs="Times New Roman"/>
          <w:color w:val="000000"/>
          <w:sz w:val="24"/>
          <w:szCs w:val="24"/>
          <w:lang w:val="ru-RU"/>
        </w:rPr>
        <w:t>соответствия.</w:t>
      </w:r>
    </w:p>
    <w:p w14:paraId="16D0125E" w14:textId="403AC29E"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25.</w:t>
      </w:r>
      <w:r w:rsidRPr="00D01C36">
        <w:rPr>
          <w:rFonts w:hAnsi="Times New Roman" w:cs="Times New Roman"/>
          <w:color w:val="000000"/>
          <w:sz w:val="24"/>
          <w:szCs w:val="24"/>
          <w:lang w:val="ru-RU"/>
        </w:rPr>
        <w:t xml:space="preserve"> Поставленные СИЗ проверяются на соответствие номенклатуре, указанной в договоре поставки (заявке на поставку), по количеству, типу, размерам и принадлежности к мужской и женской. Все принятые СИЗ должны иметь сертификат соответствия и (или) декларацию о соответствии, правильно оформленный товарный ярлык и их качество должно отвечать требованиям ГОСТ, ТУ.</w:t>
      </w:r>
    </w:p>
    <w:p w14:paraId="475D6F33" w14:textId="74685AA8"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26. </w:t>
      </w:r>
      <w:r w:rsidRPr="00D01C36">
        <w:rPr>
          <w:rFonts w:hAnsi="Times New Roman" w:cs="Times New Roman"/>
          <w:color w:val="000000"/>
          <w:sz w:val="24"/>
          <w:szCs w:val="24"/>
          <w:lang w:val="ru-RU"/>
        </w:rPr>
        <w:t xml:space="preserve"> Проверка СИЗ должна проводиться в зависимости от его вида.</w:t>
      </w:r>
    </w:p>
    <w:p w14:paraId="667FC334"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специальной одежды проверяется:</w:t>
      </w:r>
    </w:p>
    <w:p w14:paraId="4E708D43"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внешний вид;</w:t>
      </w:r>
    </w:p>
    <w:p w14:paraId="4EE82858"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комплектность;</w:t>
      </w:r>
    </w:p>
    <w:p w14:paraId="3B608C1D"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правильность маркировки;</w:t>
      </w:r>
    </w:p>
    <w:p w14:paraId="01EC0DB4"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применяемых тканей, материалов и фурнитуры;</w:t>
      </w:r>
    </w:p>
    <w:p w14:paraId="57D66BB6"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линейных размеров изделия, симметричности форм;</w:t>
      </w:r>
    </w:p>
    <w:p w14:paraId="57EEFD3C"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расположение парных деталей;</w:t>
      </w:r>
    </w:p>
    <w:p w14:paraId="0675C8A8"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качество строчек и швов;</w:t>
      </w:r>
    </w:p>
    <w:p w14:paraId="6F9F910C"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количество слоев утеплителя в пакете;</w:t>
      </w:r>
    </w:p>
    <w:p w14:paraId="578C6627" w14:textId="77777777" w:rsidR="00D01C36" w:rsidRPr="006F6ED7" w:rsidRDefault="00D01C36" w:rsidP="006F6ED7">
      <w:pPr>
        <w:pStyle w:val="a3"/>
        <w:numPr>
          <w:ilvl w:val="0"/>
          <w:numId w:val="20"/>
        </w:numPr>
        <w:tabs>
          <w:tab w:val="left" w:pos="993"/>
        </w:tabs>
        <w:spacing w:before="0" w:beforeAutospacing="0" w:after="0" w:afterAutospacing="0"/>
        <w:ind w:hanging="720"/>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эмблемы.</w:t>
      </w:r>
    </w:p>
    <w:p w14:paraId="4037DC7B"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специальной обуви проверяется:</w:t>
      </w:r>
    </w:p>
    <w:p w14:paraId="3A122D41"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внешний вид;</w:t>
      </w:r>
    </w:p>
    <w:p w14:paraId="665EF6E5"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правильность маркировки;</w:t>
      </w:r>
    </w:p>
    <w:p w14:paraId="643298B0"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применяемых материалов и фурнитуры;</w:t>
      </w:r>
    </w:p>
    <w:p w14:paraId="04188E8E"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линейных размеров;</w:t>
      </w:r>
    </w:p>
    <w:p w14:paraId="3D217F4E"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парность обуви по размерам, форме, цвету;</w:t>
      </w:r>
    </w:p>
    <w:p w14:paraId="491DA322"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качество крепления деталей обуви, качество внутренних деталей (задников, подносков);</w:t>
      </w:r>
    </w:p>
    <w:p w14:paraId="11083A5A" w14:textId="77777777" w:rsidR="00D01C36" w:rsidRPr="006F6ED7" w:rsidRDefault="00D01C36" w:rsidP="006F6ED7">
      <w:pPr>
        <w:pStyle w:val="a3"/>
        <w:numPr>
          <w:ilvl w:val="0"/>
          <w:numId w:val="21"/>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и качество крепления подкладки (наличие не разглаженных складок внутри обуви).</w:t>
      </w:r>
    </w:p>
    <w:p w14:paraId="03B350DC"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рукавиц и перчаток проверяется:</w:t>
      </w:r>
    </w:p>
    <w:p w14:paraId="1131CA50" w14:textId="77777777" w:rsidR="00D01C36" w:rsidRPr="006F6ED7" w:rsidRDefault="00D01C36" w:rsidP="006F6ED7">
      <w:pPr>
        <w:pStyle w:val="a3"/>
        <w:numPr>
          <w:ilvl w:val="0"/>
          <w:numId w:val="22"/>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внешний вид;</w:t>
      </w:r>
    </w:p>
    <w:p w14:paraId="3E2B0FFE" w14:textId="77777777" w:rsidR="00D01C36" w:rsidRPr="006F6ED7" w:rsidRDefault="00D01C36" w:rsidP="006F6ED7">
      <w:pPr>
        <w:pStyle w:val="a3"/>
        <w:numPr>
          <w:ilvl w:val="0"/>
          <w:numId w:val="22"/>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правильность маркировки;</w:t>
      </w:r>
    </w:p>
    <w:p w14:paraId="15114E34" w14:textId="77777777" w:rsidR="00D01C36" w:rsidRPr="006F6ED7" w:rsidRDefault="00D01C36" w:rsidP="006F6ED7">
      <w:pPr>
        <w:pStyle w:val="a3"/>
        <w:numPr>
          <w:ilvl w:val="0"/>
          <w:numId w:val="22"/>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применяемых материалов:</w:t>
      </w:r>
    </w:p>
    <w:p w14:paraId="53F1ECF1" w14:textId="77777777" w:rsidR="00D01C36" w:rsidRPr="006F6ED7" w:rsidRDefault="00D01C36" w:rsidP="006F6ED7">
      <w:pPr>
        <w:pStyle w:val="a3"/>
        <w:numPr>
          <w:ilvl w:val="0"/>
          <w:numId w:val="22"/>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размеров изделия;</w:t>
      </w:r>
    </w:p>
    <w:p w14:paraId="031BC168" w14:textId="77777777" w:rsidR="00D01C36" w:rsidRPr="006F6ED7" w:rsidRDefault="00D01C36" w:rsidP="006F6ED7">
      <w:pPr>
        <w:pStyle w:val="a3"/>
        <w:numPr>
          <w:ilvl w:val="0"/>
          <w:numId w:val="22"/>
        </w:numPr>
        <w:spacing w:before="0" w:beforeAutospacing="0" w:after="0" w:afterAutospacing="0"/>
        <w:ind w:left="993" w:hanging="284"/>
        <w:jc w:val="both"/>
        <w:rPr>
          <w:rFonts w:hAnsi="Times New Roman" w:cs="Times New Roman"/>
          <w:color w:val="000000"/>
          <w:sz w:val="24"/>
          <w:szCs w:val="24"/>
          <w:lang w:val="ru-RU"/>
        </w:rPr>
      </w:pPr>
      <w:r w:rsidRPr="006F6ED7">
        <w:rPr>
          <w:rFonts w:hAnsi="Times New Roman" w:cs="Times New Roman"/>
          <w:color w:val="000000"/>
          <w:sz w:val="24"/>
          <w:szCs w:val="24"/>
          <w:lang w:val="ru-RU"/>
        </w:rPr>
        <w:t>качество строчек, швов, полимерных покрытий.</w:t>
      </w:r>
    </w:p>
    <w:p w14:paraId="5AD75CD1"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СИЗ проверяется:</w:t>
      </w:r>
    </w:p>
    <w:p w14:paraId="131093F3" w14:textId="77777777" w:rsidR="00D01C36" w:rsidRPr="006F6ED7" w:rsidRDefault="00D01C36" w:rsidP="006F6ED7">
      <w:pPr>
        <w:pStyle w:val="a3"/>
        <w:numPr>
          <w:ilvl w:val="0"/>
          <w:numId w:val="23"/>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 xml:space="preserve">комплектность поставки (наличие паспорта, инструкции по эксплуатации), правильность упаковки, </w:t>
      </w:r>
      <w:proofErr w:type="spellStart"/>
      <w:r w:rsidRPr="006F6ED7">
        <w:rPr>
          <w:rFonts w:hAnsi="Times New Roman" w:cs="Times New Roman"/>
          <w:color w:val="000000"/>
          <w:sz w:val="24"/>
          <w:szCs w:val="24"/>
          <w:lang w:val="ru-RU"/>
        </w:rPr>
        <w:t>ростовочный</w:t>
      </w:r>
      <w:proofErr w:type="spellEnd"/>
      <w:r w:rsidRPr="006F6ED7">
        <w:rPr>
          <w:rFonts w:hAnsi="Times New Roman" w:cs="Times New Roman"/>
          <w:color w:val="000000"/>
          <w:sz w:val="24"/>
          <w:szCs w:val="24"/>
          <w:lang w:val="ru-RU"/>
        </w:rPr>
        <w:t xml:space="preserve"> ассортимент лицевых частей СИЗОД;</w:t>
      </w:r>
    </w:p>
    <w:p w14:paraId="7E088978" w14:textId="77777777" w:rsidR="00D01C36" w:rsidRPr="006F6ED7" w:rsidRDefault="00D01C36" w:rsidP="006F6ED7">
      <w:pPr>
        <w:pStyle w:val="a3"/>
        <w:numPr>
          <w:ilvl w:val="0"/>
          <w:numId w:val="23"/>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lastRenderedPageBreak/>
        <w:t>наличие деформаций и механических повреждений лицевых частей, соединительных трубок, фильтрующих и других элементов, целостность клапанов входа и выхода;</w:t>
      </w:r>
    </w:p>
    <w:p w14:paraId="288EC9A4" w14:textId="77777777" w:rsidR="00D01C36" w:rsidRPr="006F6ED7" w:rsidRDefault="00D01C36" w:rsidP="006F6ED7">
      <w:pPr>
        <w:pStyle w:val="a3"/>
        <w:numPr>
          <w:ilvl w:val="0"/>
          <w:numId w:val="23"/>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соответствие маркировки фильтрующих элементов СИЗ, указанным в заявке и срокам гарантированного хранения.</w:t>
      </w:r>
    </w:p>
    <w:p w14:paraId="08DA5499"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средств защиты глаз и лица проверяется:</w:t>
      </w:r>
    </w:p>
    <w:p w14:paraId="3AEC3804" w14:textId="77777777" w:rsidR="00D01C36" w:rsidRPr="006F6ED7" w:rsidRDefault="00D01C36" w:rsidP="006F6ED7">
      <w:pPr>
        <w:pStyle w:val="a3"/>
        <w:numPr>
          <w:ilvl w:val="0"/>
          <w:numId w:val="24"/>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комплектность поставки СИЗ (наличие паспорта и инструкции по эксплуатации);</w:t>
      </w:r>
    </w:p>
    <w:p w14:paraId="132DC168" w14:textId="77777777" w:rsidR="00D01C36" w:rsidRPr="006F6ED7" w:rsidRDefault="00D01C36" w:rsidP="006F6ED7">
      <w:pPr>
        <w:pStyle w:val="a3"/>
        <w:numPr>
          <w:ilvl w:val="0"/>
          <w:numId w:val="24"/>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маркировки (условного обозначения) на очках, пипках и светофильтрах и соответствие ее нормативно–технической документации;</w:t>
      </w:r>
    </w:p>
    <w:p w14:paraId="5D615EFD" w14:textId="77777777" w:rsidR="00D01C36" w:rsidRPr="006F6ED7" w:rsidRDefault="00D01C36" w:rsidP="006F6ED7">
      <w:pPr>
        <w:pStyle w:val="a3"/>
        <w:numPr>
          <w:ilvl w:val="0"/>
          <w:numId w:val="24"/>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внешнее состояние СИЗ, очковых и смотровых стекол (отсутствие острых кромок, раковин, трещин, наплывов, сколов и других дефектов);</w:t>
      </w:r>
    </w:p>
    <w:p w14:paraId="7B85F031" w14:textId="77777777" w:rsidR="00D01C36" w:rsidRPr="006F6ED7" w:rsidRDefault="00D01C36" w:rsidP="006F6ED7">
      <w:pPr>
        <w:pStyle w:val="a3"/>
        <w:numPr>
          <w:ilvl w:val="0"/>
          <w:numId w:val="24"/>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прочность закрепления очковых и смотровых стекол;</w:t>
      </w:r>
    </w:p>
    <w:p w14:paraId="5C5C714C" w14:textId="77777777" w:rsidR="00D01C36" w:rsidRPr="006F6ED7" w:rsidRDefault="00D01C36" w:rsidP="006F6ED7">
      <w:pPr>
        <w:pStyle w:val="a3"/>
        <w:numPr>
          <w:ilvl w:val="0"/>
          <w:numId w:val="24"/>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сроки гарантийного хранения.</w:t>
      </w:r>
    </w:p>
    <w:p w14:paraId="61736738"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По приемке средств защиты головы (каски) проверяется:</w:t>
      </w:r>
    </w:p>
    <w:p w14:paraId="234BBDCA" w14:textId="77777777" w:rsidR="00D01C36" w:rsidRPr="006F6ED7" w:rsidRDefault="00D01C36" w:rsidP="006F6ED7">
      <w:pPr>
        <w:pStyle w:val="a3"/>
        <w:numPr>
          <w:ilvl w:val="0"/>
          <w:numId w:val="25"/>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комплекс носки, поставки изделия (наличие подшлемника, пелерины, паспорта и инструкции по эксплуатации);</w:t>
      </w:r>
    </w:p>
    <w:p w14:paraId="2BBCBE2F" w14:textId="77777777" w:rsidR="00D01C36" w:rsidRPr="006F6ED7" w:rsidRDefault="00D01C36" w:rsidP="006F6ED7">
      <w:pPr>
        <w:pStyle w:val="a3"/>
        <w:numPr>
          <w:ilvl w:val="0"/>
          <w:numId w:val="25"/>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правильности маркировки (товарный знак завода изготовителя. номер нормативно–технической документации, даты изготовления, размер каски);</w:t>
      </w:r>
    </w:p>
    <w:p w14:paraId="02D8D5B6" w14:textId="77777777" w:rsidR="00D01C36" w:rsidRPr="006F6ED7" w:rsidRDefault="00D01C36" w:rsidP="006F6ED7">
      <w:pPr>
        <w:pStyle w:val="a3"/>
        <w:numPr>
          <w:ilvl w:val="0"/>
          <w:numId w:val="25"/>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внешний вид корпуса и внутренней оснастки (отсутствие трещин, изгиба и острых кромок);</w:t>
      </w:r>
    </w:p>
    <w:p w14:paraId="538B6947" w14:textId="77777777" w:rsidR="00D01C36" w:rsidRPr="006F6ED7" w:rsidRDefault="00D01C36" w:rsidP="006F6ED7">
      <w:pPr>
        <w:pStyle w:val="a3"/>
        <w:numPr>
          <w:ilvl w:val="0"/>
          <w:numId w:val="25"/>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надежность и прочность фиксаций несущей лепты и подбородочного ремня по размерам.</w:t>
      </w:r>
    </w:p>
    <w:p w14:paraId="2652B18C"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страховочных систем проверяется:</w:t>
      </w:r>
    </w:p>
    <w:p w14:paraId="4D720FCA" w14:textId="77777777" w:rsidR="00D01C36" w:rsidRPr="006F6ED7" w:rsidRDefault="00D01C36" w:rsidP="006F6ED7">
      <w:pPr>
        <w:pStyle w:val="a3"/>
        <w:numPr>
          <w:ilvl w:val="0"/>
          <w:numId w:val="26"/>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маркировки, паспорта и инструкции по эксплуатации (маркировка должна включать;</w:t>
      </w:r>
    </w:p>
    <w:p w14:paraId="2BD4A09C" w14:textId="77777777" w:rsidR="00D01C36" w:rsidRPr="006F6ED7" w:rsidRDefault="00D01C36" w:rsidP="006F6ED7">
      <w:pPr>
        <w:pStyle w:val="a3"/>
        <w:numPr>
          <w:ilvl w:val="0"/>
          <w:numId w:val="26"/>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товарный знак завода изготовителя, номер пояса, клеймо ОТК и дату изготовления);</w:t>
      </w:r>
    </w:p>
    <w:p w14:paraId="17224D8D" w14:textId="77777777" w:rsidR="00D01C36" w:rsidRPr="006F6ED7" w:rsidRDefault="00D01C36" w:rsidP="006F6ED7">
      <w:pPr>
        <w:pStyle w:val="a3"/>
        <w:numPr>
          <w:ilvl w:val="0"/>
          <w:numId w:val="26"/>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внешнее состояние элементов предохранительного пояса или страховочной системы (отсутствие на тканевых деталях: надрывов, нарушений целостности швов, прорывов тканей в местах установки заклепок; на металлических деталях: трещин, раковин, заусенцев и нарушений антикоррозийного покрытия);</w:t>
      </w:r>
    </w:p>
    <w:p w14:paraId="1A05DBA3" w14:textId="77777777" w:rsidR="00D01C36" w:rsidRPr="006F6ED7" w:rsidRDefault="00D01C36" w:rsidP="006F6ED7">
      <w:pPr>
        <w:pStyle w:val="a3"/>
        <w:numPr>
          <w:ilvl w:val="0"/>
          <w:numId w:val="26"/>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надежность работы пряжки и карабина (пояс должен расстегиваться и застегиваться без затруднений, раскрытие карабина должно происходить усилием одной руки только после нажатия предохранительного устройства).</w:t>
      </w:r>
    </w:p>
    <w:p w14:paraId="6DC7C5A4"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приемке средств защиты органа слуха (наушники) проверяется:</w:t>
      </w:r>
    </w:p>
    <w:p w14:paraId="23F62515" w14:textId="77777777" w:rsidR="00D01C36" w:rsidRPr="006F6ED7" w:rsidRDefault="00D01C36" w:rsidP="006F6ED7">
      <w:pPr>
        <w:pStyle w:val="a3"/>
        <w:numPr>
          <w:ilvl w:val="0"/>
          <w:numId w:val="27"/>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комплектность поставки, наличие паспорта, инструкции по эксплуатации, правильность упаковки, маркировки изделия;</w:t>
      </w:r>
    </w:p>
    <w:p w14:paraId="34F95DE3" w14:textId="77777777" w:rsidR="00D01C36" w:rsidRPr="006F6ED7" w:rsidRDefault="00D01C36" w:rsidP="006F6ED7">
      <w:pPr>
        <w:pStyle w:val="a3"/>
        <w:numPr>
          <w:ilvl w:val="0"/>
          <w:numId w:val="27"/>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деформаций и механических повреждений частей наушников, отсутствие колющих и острых углов, возможность регулирования, гибкость оголовья.</w:t>
      </w:r>
    </w:p>
    <w:p w14:paraId="5D939D56"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Заверенные поставщиком копии сертификатов соответствия и (или) декларации о соответствии на СИЗ должны храниться на складе.</w:t>
      </w:r>
    </w:p>
    <w:p w14:paraId="0307DE36"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Товарный ярлык СИЗ должен быть выполнен в твердом исполнении. На товарном ярлыке печатным шрифтом указывается ниже перечисленная информация, которая должна быть заверена печатью отделом технического контроля производителя:</w:t>
      </w:r>
    </w:p>
    <w:p w14:paraId="5FE47BA8" w14:textId="77777777" w:rsidR="00D01C36" w:rsidRPr="006F6ED7" w:rsidRDefault="00D01C36" w:rsidP="006F6ED7">
      <w:pPr>
        <w:pStyle w:val="a3"/>
        <w:numPr>
          <w:ilvl w:val="0"/>
          <w:numId w:val="28"/>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для специальной одежды – наименование изделия, его защитные свойства, размер, дата выпуска, наименование технической документации по которой оно было изготовлено, артикул ткани верха, состав ткани верха, название предприятия изготовителя и его адрес, название поставщика и его адрес;</w:t>
      </w:r>
    </w:p>
    <w:p w14:paraId="5B68C528" w14:textId="77777777" w:rsidR="00D01C36" w:rsidRPr="006F6ED7" w:rsidRDefault="00D01C36" w:rsidP="006F6ED7">
      <w:pPr>
        <w:pStyle w:val="a3"/>
        <w:numPr>
          <w:ilvl w:val="0"/>
          <w:numId w:val="28"/>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для специальной обуви – наименование обуви, его защитные свойства, артикул, размер, полнота, дата выпуска, наименование технической документации по которой она была изготовлена, название предприятия и КОД изготовителя и его адрес, название поставщика и его адрес.</w:t>
      </w:r>
    </w:p>
    <w:p w14:paraId="5D607A4D"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lastRenderedPageBreak/>
        <w:t>При выявлении несоответствия СИЗ по количеству, качеству, комплектности, номенклатуре и маркировке составляется Акт о неудовлетворительном качестве спецодежды, спецобуви и других СИЗ, поступивших на склад, в адрес поставщика направляется письмо с указанием претензий, выявленных в ходе приемки СИЗ.</w:t>
      </w:r>
    </w:p>
    <w:p w14:paraId="5940D5F4" w14:textId="59EFEFA0"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 </w:t>
      </w:r>
      <w:r w:rsidRPr="00D01C36">
        <w:rPr>
          <w:rFonts w:hAnsi="Times New Roman" w:cs="Times New Roman"/>
          <w:color w:val="000000"/>
          <w:sz w:val="24"/>
          <w:szCs w:val="24"/>
          <w:lang w:val="ru-RU"/>
        </w:rPr>
        <w:t>Контроль за эффективной организацией работ по обеспечению работников СИЗ осуществляется</w:t>
      </w:r>
      <w:r w:rsidR="00F1608F">
        <w:rPr>
          <w:rFonts w:hAnsi="Times New Roman" w:cs="Times New Roman"/>
          <w:color w:val="000000"/>
          <w:sz w:val="24"/>
          <w:szCs w:val="24"/>
          <w:lang w:val="ru-RU"/>
        </w:rPr>
        <w:t xml:space="preserve"> ответственным за охрану труда</w:t>
      </w:r>
      <w:r w:rsidRPr="00D01C36">
        <w:rPr>
          <w:rFonts w:hAnsi="Times New Roman" w:cs="Times New Roman"/>
          <w:color w:val="000000"/>
          <w:sz w:val="24"/>
          <w:szCs w:val="24"/>
          <w:lang w:val="ru-RU"/>
        </w:rPr>
        <w:t>.</w:t>
      </w:r>
    </w:p>
    <w:p w14:paraId="275CE6C1" w14:textId="77777777" w:rsidR="00D01C36" w:rsidRPr="00D01C36" w:rsidRDefault="00D01C36" w:rsidP="00D01C36">
      <w:pPr>
        <w:spacing w:before="0" w:beforeAutospacing="0" w:after="0" w:afterAutospacing="0"/>
        <w:ind w:firstLine="709"/>
        <w:jc w:val="both"/>
        <w:rPr>
          <w:rFonts w:hAnsi="Times New Roman" w:cs="Times New Roman"/>
          <w:color w:val="000000"/>
          <w:sz w:val="24"/>
          <w:szCs w:val="24"/>
          <w:lang w:val="ru-RU"/>
        </w:rPr>
      </w:pPr>
      <w:r w:rsidRPr="00D01C36">
        <w:rPr>
          <w:rFonts w:hAnsi="Times New Roman" w:cs="Times New Roman"/>
          <w:color w:val="000000"/>
          <w:sz w:val="24"/>
          <w:szCs w:val="24"/>
          <w:lang w:val="ru-RU"/>
        </w:rPr>
        <w:t>При контроле за эффективной организацией работ по обеспечению работников СИЗ ответственное лицо проверяет:</w:t>
      </w:r>
    </w:p>
    <w:p w14:paraId="320D5048" w14:textId="64C8AA1C"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наличие заверенных копий сертификатов соответствия;</w:t>
      </w:r>
    </w:p>
    <w:p w14:paraId="43CDAFA6"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порядок ведения Личных карточек учета выдачи СИЗ и соблюдение периодичности выдачи СИЗ;</w:t>
      </w:r>
    </w:p>
    <w:p w14:paraId="44D856CF" w14:textId="265A6F1C"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условия хранения СИЗ на складах и в санитарно</w:t>
      </w:r>
      <w:r w:rsidR="005E0AA8">
        <w:rPr>
          <w:rFonts w:hAnsi="Times New Roman" w:cs="Times New Roman"/>
          <w:color w:val="000000"/>
          <w:sz w:val="24"/>
          <w:szCs w:val="24"/>
          <w:lang w:val="ru-RU"/>
        </w:rPr>
        <w:t>-</w:t>
      </w:r>
      <w:r w:rsidRPr="006F6ED7">
        <w:rPr>
          <w:rFonts w:hAnsi="Times New Roman" w:cs="Times New Roman"/>
          <w:color w:val="000000"/>
          <w:sz w:val="24"/>
          <w:szCs w:val="24"/>
          <w:lang w:val="ru-RU"/>
        </w:rPr>
        <w:t>бытовых помещениях:</w:t>
      </w:r>
    </w:p>
    <w:p w14:paraId="3A87256E"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организацию ухода за СИЗ (химчистка, стирка, ремонт);</w:t>
      </w:r>
    </w:p>
    <w:p w14:paraId="6DB3CBD1"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фактическое обеспечение работников СИЗ на рабочих местах в соответствии с условиями труда и сезонностью:</w:t>
      </w:r>
    </w:p>
    <w:p w14:paraId="259F0F7B"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порядок составления заявок на приобретение СИЗ, соответствие их Нормам выдачи и фактическим условиям труда;</w:t>
      </w:r>
    </w:p>
    <w:p w14:paraId="6221B394"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исполнение заявок на приобретение СИЗ, в том числе соблюдение сроков поставки, соответствие заявленной номенклатуре, маркам, типам, моделям, ростам и размерам для мужчин и женщин;</w:t>
      </w:r>
    </w:p>
    <w:p w14:paraId="41F3230F" w14:textId="77777777" w:rsidR="00D01C36" w:rsidRPr="006F6ED7" w:rsidRDefault="00D01C36" w:rsidP="006F6ED7">
      <w:pPr>
        <w:pStyle w:val="a3"/>
        <w:numPr>
          <w:ilvl w:val="0"/>
          <w:numId w:val="29"/>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6F6ED7">
        <w:rPr>
          <w:rFonts w:hAnsi="Times New Roman" w:cs="Times New Roman"/>
          <w:color w:val="000000"/>
          <w:sz w:val="24"/>
          <w:szCs w:val="24"/>
          <w:lang w:val="ru-RU"/>
        </w:rPr>
        <w:t>ведение систематического анализа поступления некачественных СИЗ и принимаемые меры для устранения подобных случаев.</w:t>
      </w:r>
    </w:p>
    <w:p w14:paraId="3611BA9D" w14:textId="77777777" w:rsidR="00687B91" w:rsidRPr="002F538E" w:rsidRDefault="00687B91" w:rsidP="002F538E">
      <w:pPr>
        <w:spacing w:before="0" w:beforeAutospacing="0" w:after="0" w:afterAutospacing="0"/>
        <w:ind w:firstLine="709"/>
        <w:jc w:val="both"/>
        <w:rPr>
          <w:rFonts w:hAnsi="Times New Roman" w:cs="Times New Roman"/>
          <w:color w:val="000000"/>
          <w:sz w:val="24"/>
          <w:szCs w:val="24"/>
          <w:lang w:val="ru-RU"/>
        </w:rPr>
      </w:pPr>
    </w:p>
    <w:p w14:paraId="6130E04A" w14:textId="5B65EB74"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Выдача СИЗ индивидуального учета</w:t>
      </w:r>
    </w:p>
    <w:p w14:paraId="4BE11969"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2B196D1F"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28. СИЗ, выдаваемые работникам, должны соответствовать их полу, антропометрическим параметрам, а также Нормам.</w:t>
      </w:r>
    </w:p>
    <w:p w14:paraId="097C09DE" w14:textId="7777777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B4598E">
        <w:rPr>
          <w:rFonts w:hAnsi="Times New Roman" w:cs="Times New Roman"/>
          <w:color w:val="000000"/>
          <w:sz w:val="24"/>
          <w:szCs w:val="24"/>
          <w:lang w:val="ru-RU"/>
        </w:rPr>
        <w:t>29.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образец которой предусмотрен приложением № 2 к Порядку.</w:t>
      </w:r>
    </w:p>
    <w:p w14:paraId="1B387DA9" w14:textId="5D20335F"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D2586B">
        <w:rPr>
          <w:rFonts w:hAnsi="Times New Roman" w:cs="Times New Roman"/>
          <w:color w:val="000000"/>
          <w:sz w:val="24"/>
          <w:szCs w:val="24"/>
          <w:lang w:val="ru-RU"/>
        </w:rPr>
        <w:t>0</w:t>
      </w:r>
      <w:r w:rsidRPr="002F538E">
        <w:rPr>
          <w:rFonts w:hAnsi="Times New Roman" w:cs="Times New Roman"/>
          <w:color w:val="000000"/>
          <w:sz w:val="24"/>
          <w:szCs w:val="24"/>
          <w:lang w:val="ru-RU"/>
        </w:rPr>
        <w:t>.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 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работодателя.</w:t>
      </w:r>
    </w:p>
    <w:p w14:paraId="74FE1EBD" w14:textId="672F26F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520FC7">
        <w:rPr>
          <w:rFonts w:hAnsi="Times New Roman" w:cs="Times New Roman"/>
          <w:color w:val="000000"/>
          <w:sz w:val="24"/>
          <w:szCs w:val="24"/>
          <w:lang w:val="ru-RU"/>
        </w:rPr>
        <w:t>1</w:t>
      </w:r>
      <w:r w:rsidRPr="002F538E">
        <w:rPr>
          <w:rFonts w:hAnsi="Times New Roman" w:cs="Times New Roman"/>
          <w:color w:val="000000"/>
          <w:sz w:val="24"/>
          <w:szCs w:val="24"/>
          <w:lang w:val="ru-RU"/>
        </w:rPr>
        <w:t>.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w:t>
      </w:r>
      <w:r w:rsidR="00D2586B">
        <w:rPr>
          <w:rFonts w:hAnsi="Times New Roman" w:cs="Times New Roman"/>
          <w:color w:val="000000"/>
          <w:sz w:val="24"/>
          <w:szCs w:val="24"/>
          <w:lang w:val="ru-RU"/>
        </w:rPr>
        <w:t>орядком</w:t>
      </w:r>
      <w:r w:rsidRPr="002F538E">
        <w:rPr>
          <w:rFonts w:hAnsi="Times New Roman" w:cs="Times New Roman"/>
          <w:color w:val="000000"/>
          <w:sz w:val="24"/>
          <w:szCs w:val="24"/>
          <w:lang w:val="ru-RU"/>
        </w:rPr>
        <w:t xml:space="preserve">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14:paraId="53EE35A4" w14:textId="38A3FF1B"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520FC7">
        <w:rPr>
          <w:rFonts w:hAnsi="Times New Roman" w:cs="Times New Roman"/>
          <w:color w:val="000000"/>
          <w:sz w:val="24"/>
          <w:szCs w:val="24"/>
          <w:lang w:val="ru-RU"/>
        </w:rPr>
        <w:t>2</w:t>
      </w:r>
      <w:r w:rsidRPr="002F538E">
        <w:rPr>
          <w:rFonts w:hAnsi="Times New Roman" w:cs="Times New Roman"/>
          <w:color w:val="000000"/>
          <w:sz w:val="24"/>
          <w:szCs w:val="24"/>
          <w:lang w:val="ru-RU"/>
        </w:rPr>
        <w:t xml:space="preserve">. Работникам, совмещающим профессии или постоянно выполняющим совмещаемые работы, в том числе в составе комплексных бригад, помимо выдаваемых им </w:t>
      </w:r>
      <w:r w:rsidRPr="002F538E">
        <w:rPr>
          <w:rFonts w:hAnsi="Times New Roman" w:cs="Times New Roman"/>
          <w:color w:val="000000"/>
          <w:sz w:val="24"/>
          <w:szCs w:val="24"/>
          <w:lang w:val="ru-RU"/>
        </w:rPr>
        <w:lastRenderedPageBreak/>
        <w:t>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14:paraId="4A0573E5" w14:textId="77777777" w:rsidR="00DB6C1F" w:rsidRDefault="00DB6C1F" w:rsidP="005C6046">
      <w:pPr>
        <w:spacing w:before="0" w:beforeAutospacing="0" w:after="0" w:afterAutospacing="0"/>
        <w:rPr>
          <w:rFonts w:hAnsi="Times New Roman" w:cs="Times New Roman"/>
          <w:b/>
          <w:bCs/>
          <w:color w:val="000000"/>
          <w:sz w:val="24"/>
          <w:szCs w:val="24"/>
          <w:lang w:val="ru-RU"/>
        </w:rPr>
      </w:pPr>
    </w:p>
    <w:p w14:paraId="53E99218" w14:textId="12BF451D"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Выдача дежурных СИЗ</w:t>
      </w:r>
    </w:p>
    <w:p w14:paraId="63AE7088"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42968759" w14:textId="3BE9010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520FC7">
        <w:rPr>
          <w:rFonts w:hAnsi="Times New Roman" w:cs="Times New Roman"/>
          <w:color w:val="000000"/>
          <w:sz w:val="24"/>
          <w:szCs w:val="24"/>
          <w:lang w:val="ru-RU"/>
        </w:rPr>
        <w:t>3</w:t>
      </w:r>
      <w:r w:rsidRPr="002F538E">
        <w:rPr>
          <w:rFonts w:hAnsi="Times New Roman" w:cs="Times New Roman"/>
          <w:color w:val="000000"/>
          <w:sz w:val="24"/>
          <w:szCs w:val="24"/>
          <w:lang w:val="ru-RU"/>
        </w:rPr>
        <w:t>.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14:paraId="23D33900" w14:textId="32006BB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76379C">
        <w:rPr>
          <w:rFonts w:hAnsi="Times New Roman" w:cs="Times New Roman"/>
          <w:color w:val="000000"/>
          <w:sz w:val="24"/>
          <w:szCs w:val="24"/>
          <w:lang w:val="ru-RU"/>
        </w:rPr>
        <w:t>4</w:t>
      </w:r>
      <w:r w:rsidRPr="002F538E">
        <w:rPr>
          <w:rFonts w:hAnsi="Times New Roman" w:cs="Times New Roman"/>
          <w:color w:val="000000"/>
          <w:sz w:val="24"/>
          <w:szCs w:val="24"/>
          <w:lang w:val="ru-RU"/>
        </w:rPr>
        <w:t xml:space="preserve">.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w:t>
      </w:r>
      <w:proofErr w:type="spellStart"/>
      <w:r w:rsidRPr="002F538E">
        <w:rPr>
          <w:rFonts w:hAnsi="Times New Roman" w:cs="Times New Roman"/>
          <w:color w:val="000000"/>
          <w:sz w:val="24"/>
          <w:szCs w:val="24"/>
          <w:lang w:val="ru-RU"/>
        </w:rPr>
        <w:t>противоаэрозольными</w:t>
      </w:r>
      <w:proofErr w:type="spellEnd"/>
      <w:r w:rsidRPr="002F538E">
        <w:rPr>
          <w:rFonts w:hAnsi="Times New Roman" w:cs="Times New Roman"/>
          <w:color w:val="000000"/>
          <w:sz w:val="24"/>
          <w:szCs w:val="24"/>
          <w:lang w:val="ru-RU"/>
        </w:rPr>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14:paraId="793E7C67" w14:textId="742518E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76379C">
        <w:rPr>
          <w:rFonts w:hAnsi="Times New Roman" w:cs="Times New Roman"/>
          <w:color w:val="000000"/>
          <w:sz w:val="24"/>
          <w:szCs w:val="24"/>
          <w:lang w:val="ru-RU"/>
        </w:rPr>
        <w:t>5</w:t>
      </w:r>
      <w:r w:rsidRPr="002F538E">
        <w:rPr>
          <w:rFonts w:hAnsi="Times New Roman" w:cs="Times New Roman"/>
          <w:color w:val="000000"/>
          <w:sz w:val="24"/>
          <w:szCs w:val="24"/>
          <w:lang w:val="ru-RU"/>
        </w:rPr>
        <w:t>.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 Выдача и сдача дежурных СИЗ по окончании нормативного срока эксплуатации фиксируется в карточке выдачи дежурных СИЗ (в электронном или бумажном виде). Образец карточки учета выдачи дежурных СИЗ предусмотрен приложением № 3 к Порядку.</w:t>
      </w:r>
    </w:p>
    <w:p w14:paraId="05A6F27D" w14:textId="77777777" w:rsidR="002F538E" w:rsidRDefault="002F538E" w:rsidP="002F538E">
      <w:pPr>
        <w:spacing w:before="0" w:beforeAutospacing="0" w:after="0" w:afterAutospacing="0"/>
        <w:ind w:firstLine="709"/>
        <w:jc w:val="both"/>
        <w:rPr>
          <w:rFonts w:hAnsi="Times New Roman" w:cs="Times New Roman"/>
          <w:b/>
          <w:bCs/>
          <w:color w:val="000000"/>
          <w:sz w:val="24"/>
          <w:szCs w:val="24"/>
          <w:lang w:val="ru-RU"/>
        </w:rPr>
      </w:pPr>
    </w:p>
    <w:p w14:paraId="0526AD95" w14:textId="70B1548A"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Выдача дерматологических СИЗ и смывающих средств</w:t>
      </w:r>
    </w:p>
    <w:p w14:paraId="041BF073"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37DDEBFF" w14:textId="22C20875"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3</w:t>
      </w:r>
      <w:r w:rsidR="0076379C">
        <w:rPr>
          <w:rFonts w:hAnsi="Times New Roman" w:cs="Times New Roman"/>
          <w:color w:val="000000"/>
          <w:sz w:val="24"/>
          <w:szCs w:val="24"/>
          <w:lang w:val="ru-RU"/>
        </w:rPr>
        <w:t>6</w:t>
      </w:r>
      <w:r w:rsidRPr="002F538E">
        <w:rPr>
          <w:rFonts w:hAnsi="Times New Roman" w:cs="Times New Roman"/>
          <w:color w:val="000000"/>
          <w:sz w:val="24"/>
          <w:szCs w:val="24"/>
          <w:lang w:val="ru-RU"/>
        </w:rPr>
        <w:t>.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 Использование дерматологических СИЗ для защиты от воздействия радиоактивных веществ и ионизирующих излучений не допускается.</w:t>
      </w:r>
    </w:p>
    <w:p w14:paraId="57B35852" w14:textId="12B9ADA5" w:rsidR="00687B91" w:rsidRPr="002F538E" w:rsidRDefault="0076379C"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37</w:t>
      </w:r>
      <w:r w:rsidR="00944490" w:rsidRPr="002F538E">
        <w:rPr>
          <w:rFonts w:hAnsi="Times New Roman" w:cs="Times New Roman"/>
          <w:color w:val="000000"/>
          <w:sz w:val="24"/>
          <w:szCs w:val="24"/>
          <w:lang w:val="ru-RU"/>
        </w:rPr>
        <w:t>.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14:paraId="165034F5" w14:textId="288238B5" w:rsidR="00687B91" w:rsidRPr="002F538E" w:rsidRDefault="0076379C"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38</w:t>
      </w:r>
      <w:r w:rsidR="00944490" w:rsidRPr="002F538E">
        <w:rPr>
          <w:rFonts w:hAnsi="Times New Roman" w:cs="Times New Roman"/>
          <w:color w:val="000000"/>
          <w:sz w:val="24"/>
          <w:szCs w:val="24"/>
          <w:lang w:val="ru-RU"/>
        </w:rPr>
        <w:t>.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w:t>
      </w:r>
      <w:r w:rsidR="005E0AA8">
        <w:rPr>
          <w:rFonts w:hAnsi="Times New Roman" w:cs="Times New Roman"/>
          <w:color w:val="000000"/>
          <w:sz w:val="24"/>
          <w:szCs w:val="24"/>
          <w:lang w:val="ru-RU"/>
        </w:rPr>
        <w:t>-</w:t>
      </w:r>
      <w:r w:rsidR="00944490" w:rsidRPr="002F538E">
        <w:rPr>
          <w:rFonts w:hAnsi="Times New Roman" w:cs="Times New Roman"/>
          <w:color w:val="000000"/>
          <w:sz w:val="24"/>
          <w:szCs w:val="24"/>
          <w:lang w:val="ru-RU"/>
        </w:rPr>
        <w:t>бытовых помещениях. Внесение отметки о выдаче на данных условиях указанных смывающих средств в личную карточку учета выдачи СИЗ не требуется.</w:t>
      </w:r>
    </w:p>
    <w:p w14:paraId="1E0C5573" w14:textId="36F2147B" w:rsidR="00687B91" w:rsidRPr="002F538E" w:rsidRDefault="0076379C"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39</w:t>
      </w:r>
      <w:r w:rsidR="00944490" w:rsidRPr="002F538E">
        <w:rPr>
          <w:rFonts w:hAnsi="Times New Roman" w:cs="Times New Roman"/>
          <w:color w:val="000000"/>
          <w:sz w:val="24"/>
          <w:szCs w:val="24"/>
          <w:lang w:val="ru-RU"/>
        </w:rPr>
        <w:t>.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14:paraId="5A36EA54" w14:textId="63BBBA13"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w:t>
      </w:r>
      <w:r w:rsidR="0076379C">
        <w:rPr>
          <w:rFonts w:hAnsi="Times New Roman" w:cs="Times New Roman"/>
          <w:color w:val="000000"/>
          <w:sz w:val="24"/>
          <w:szCs w:val="24"/>
          <w:lang w:val="ru-RU"/>
        </w:rPr>
        <w:t>0</w:t>
      </w:r>
      <w:r w:rsidRPr="002F538E">
        <w:rPr>
          <w:rFonts w:hAnsi="Times New Roman" w:cs="Times New Roman"/>
          <w:color w:val="000000"/>
          <w:sz w:val="24"/>
          <w:szCs w:val="24"/>
          <w:lang w:val="ru-RU"/>
        </w:rPr>
        <w:t>.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14:paraId="07C87249" w14:textId="71A6C4D4"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lastRenderedPageBreak/>
        <w:t>4</w:t>
      </w:r>
      <w:r w:rsidR="0076379C">
        <w:rPr>
          <w:rFonts w:hAnsi="Times New Roman" w:cs="Times New Roman"/>
          <w:color w:val="000000"/>
          <w:sz w:val="24"/>
          <w:szCs w:val="24"/>
          <w:lang w:val="ru-RU"/>
        </w:rPr>
        <w:t>1</w:t>
      </w:r>
      <w:r w:rsidRPr="002F538E">
        <w:rPr>
          <w:rFonts w:hAnsi="Times New Roman" w:cs="Times New Roman"/>
          <w:color w:val="000000"/>
          <w:sz w:val="24"/>
          <w:szCs w:val="24"/>
          <w:lang w:val="ru-RU"/>
        </w:rPr>
        <w:t>.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14:paraId="2FD4FEDC" w14:textId="352C7740"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w:t>
      </w:r>
      <w:r w:rsidR="0076379C">
        <w:rPr>
          <w:rFonts w:hAnsi="Times New Roman" w:cs="Times New Roman"/>
          <w:color w:val="000000"/>
          <w:sz w:val="24"/>
          <w:szCs w:val="24"/>
          <w:lang w:val="ru-RU"/>
        </w:rPr>
        <w:t>2</w:t>
      </w:r>
      <w:r w:rsidRPr="002F538E">
        <w:rPr>
          <w:rFonts w:hAnsi="Times New Roman" w:cs="Times New Roman"/>
          <w:color w:val="000000"/>
          <w:sz w:val="24"/>
          <w:szCs w:val="24"/>
          <w:lang w:val="ru-RU"/>
        </w:rPr>
        <w:t xml:space="preserve">. Дерматологические СИЗ защитного типа: средства гидрофильного действия выдаются работникам при работе с </w:t>
      </w:r>
      <w:proofErr w:type="spellStart"/>
      <w:r w:rsidRPr="002F538E">
        <w:rPr>
          <w:rFonts w:hAnsi="Times New Roman" w:cs="Times New Roman"/>
          <w:color w:val="000000"/>
          <w:sz w:val="24"/>
          <w:szCs w:val="24"/>
          <w:lang w:val="ru-RU"/>
        </w:rPr>
        <w:t>водонерастворимыми</w:t>
      </w:r>
      <w:proofErr w:type="spellEnd"/>
      <w:r w:rsidRPr="002F538E">
        <w:rPr>
          <w:rFonts w:hAnsi="Times New Roman" w:cs="Times New Roman"/>
          <w:color w:val="000000"/>
          <w:sz w:val="24"/>
          <w:szCs w:val="24"/>
          <w:lang w:val="ru-RU"/>
        </w:rPr>
        <w:t xml:space="preserve"> рабочими материалами и веществами. 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 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w:t>
      </w:r>
      <w:proofErr w:type="spellStart"/>
      <w:r w:rsidRPr="002F538E">
        <w:rPr>
          <w:rFonts w:hAnsi="Times New Roman" w:cs="Times New Roman"/>
          <w:color w:val="000000"/>
          <w:sz w:val="24"/>
          <w:szCs w:val="24"/>
          <w:lang w:val="ru-RU"/>
        </w:rPr>
        <w:t>водонерастворимых</w:t>
      </w:r>
      <w:proofErr w:type="spellEnd"/>
      <w:r w:rsidRPr="002F538E">
        <w:rPr>
          <w:rFonts w:hAnsi="Times New Roman" w:cs="Times New Roman"/>
          <w:color w:val="000000"/>
          <w:sz w:val="24"/>
          <w:szCs w:val="24"/>
          <w:lang w:val="ru-RU"/>
        </w:rPr>
        <w:t xml:space="preserve"> материалов и веществ.</w:t>
      </w:r>
    </w:p>
    <w:p w14:paraId="19421B6F" w14:textId="1F8BD08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w:t>
      </w:r>
      <w:r w:rsidR="0076379C">
        <w:rPr>
          <w:rFonts w:hAnsi="Times New Roman" w:cs="Times New Roman"/>
          <w:color w:val="000000"/>
          <w:sz w:val="24"/>
          <w:szCs w:val="24"/>
          <w:lang w:val="ru-RU"/>
        </w:rPr>
        <w:t>3</w:t>
      </w:r>
      <w:r w:rsidRPr="002F538E">
        <w:rPr>
          <w:rFonts w:hAnsi="Times New Roman" w:cs="Times New Roman"/>
          <w:color w:val="000000"/>
          <w:sz w:val="24"/>
          <w:szCs w:val="24"/>
          <w:lang w:val="ru-RU"/>
        </w:rPr>
        <w:t xml:space="preserve">.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w:t>
      </w:r>
      <w:r>
        <w:rPr>
          <w:rFonts w:hAnsi="Times New Roman" w:cs="Times New Roman"/>
          <w:color w:val="000000"/>
          <w:sz w:val="24"/>
          <w:szCs w:val="24"/>
        </w:rPr>
        <w:t>A</w:t>
      </w:r>
      <w:r w:rsidRPr="002F538E">
        <w:rPr>
          <w:rFonts w:hAnsi="Times New Roman" w:cs="Times New Roman"/>
          <w:color w:val="000000"/>
          <w:sz w:val="24"/>
          <w:szCs w:val="24"/>
          <w:lang w:val="ru-RU"/>
        </w:rPr>
        <w:t xml:space="preserve">, </w:t>
      </w:r>
      <w:r>
        <w:rPr>
          <w:rFonts w:hAnsi="Times New Roman" w:cs="Times New Roman"/>
          <w:color w:val="000000"/>
          <w:sz w:val="24"/>
          <w:szCs w:val="24"/>
        </w:rPr>
        <w:t>B</w:t>
      </w:r>
      <w:r w:rsidRPr="002F538E">
        <w:rPr>
          <w:rFonts w:hAnsi="Times New Roman" w:cs="Times New Roman"/>
          <w:color w:val="000000"/>
          <w:sz w:val="24"/>
          <w:szCs w:val="24"/>
          <w:lang w:val="ru-RU"/>
        </w:rPr>
        <w:t xml:space="preserve">, </w:t>
      </w:r>
      <w:r>
        <w:rPr>
          <w:rFonts w:hAnsi="Times New Roman" w:cs="Times New Roman"/>
          <w:color w:val="000000"/>
          <w:sz w:val="24"/>
          <w:szCs w:val="24"/>
        </w:rPr>
        <w:t>C</w:t>
      </w:r>
      <w:r w:rsidRPr="002F538E">
        <w:rPr>
          <w:rFonts w:hAnsi="Times New Roman" w:cs="Times New Roman"/>
          <w:color w:val="000000"/>
          <w:sz w:val="24"/>
          <w:szCs w:val="24"/>
          <w:lang w:val="ru-RU"/>
        </w:rPr>
        <w:t>, а также для защиты от пониженных температур, с учетом сезонной специфики региона.</w:t>
      </w:r>
    </w:p>
    <w:p w14:paraId="18233F2D" w14:textId="08511404"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w:t>
      </w:r>
      <w:r w:rsidR="0076379C">
        <w:rPr>
          <w:rFonts w:hAnsi="Times New Roman" w:cs="Times New Roman"/>
          <w:color w:val="000000"/>
          <w:sz w:val="24"/>
          <w:szCs w:val="24"/>
          <w:lang w:val="ru-RU"/>
        </w:rPr>
        <w:t>4</w:t>
      </w:r>
      <w:r w:rsidRPr="002F538E">
        <w:rPr>
          <w:rFonts w:hAnsi="Times New Roman" w:cs="Times New Roman"/>
          <w:color w:val="000000"/>
          <w:sz w:val="24"/>
          <w:szCs w:val="24"/>
          <w:lang w:val="ru-RU"/>
        </w:rPr>
        <w:t xml:space="preserve">. Дерматологические СИЗ защитного типа: средства для защиты от биологических факторов (насекомых и паукообразных (клещей): </w:t>
      </w:r>
      <w:proofErr w:type="spellStart"/>
      <w:r w:rsidRPr="002F538E">
        <w:rPr>
          <w:rFonts w:hAnsi="Times New Roman" w:cs="Times New Roman"/>
          <w:color w:val="000000"/>
          <w:sz w:val="24"/>
          <w:szCs w:val="24"/>
          <w:lang w:val="ru-RU"/>
        </w:rPr>
        <w:t>репеллентные</w:t>
      </w:r>
      <w:proofErr w:type="spellEnd"/>
      <w:r w:rsidRPr="002F538E">
        <w:rPr>
          <w:rFonts w:hAnsi="Times New Roman" w:cs="Times New Roman"/>
          <w:color w:val="000000"/>
          <w:sz w:val="24"/>
          <w:szCs w:val="24"/>
          <w:lang w:val="ru-RU"/>
        </w:rPr>
        <w:t xml:space="preserve">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 Дерматологические СИЗ защитного типа: средства для защиты от биологических факторов (насекомых и паукообразных (клещей): </w:t>
      </w:r>
      <w:proofErr w:type="spellStart"/>
      <w:r w:rsidRPr="002F538E">
        <w:rPr>
          <w:rFonts w:hAnsi="Times New Roman" w:cs="Times New Roman"/>
          <w:color w:val="000000"/>
          <w:sz w:val="24"/>
          <w:szCs w:val="24"/>
          <w:lang w:val="ru-RU"/>
        </w:rPr>
        <w:t>инсектоакарицидные</w:t>
      </w:r>
      <w:proofErr w:type="spellEnd"/>
      <w:r w:rsidRPr="002F538E">
        <w:rPr>
          <w:rFonts w:hAnsi="Times New Roman" w:cs="Times New Roman"/>
          <w:color w:val="000000"/>
          <w:sz w:val="24"/>
          <w:szCs w:val="24"/>
          <w:lang w:val="ru-RU"/>
        </w:rPr>
        <w:t xml:space="preserve">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14:paraId="1B3B70A0" w14:textId="6BD30C91" w:rsidR="00687B91" w:rsidRPr="002F538E" w:rsidRDefault="0076379C"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45</w:t>
      </w:r>
      <w:r w:rsidR="00944490" w:rsidRPr="002F538E">
        <w:rPr>
          <w:rFonts w:hAnsi="Times New Roman" w:cs="Times New Roman"/>
          <w:color w:val="000000"/>
          <w:sz w:val="24"/>
          <w:szCs w:val="24"/>
          <w:lang w:val="ru-RU"/>
        </w:rPr>
        <w:t>.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sidR="00944490" w:rsidRPr="002F538E">
        <w:rPr>
          <w:rFonts w:hAnsi="Times New Roman" w:cs="Times New Roman"/>
          <w:color w:val="000000"/>
          <w:sz w:val="24"/>
          <w:szCs w:val="24"/>
          <w:lang w:val="ru-RU"/>
        </w:rPr>
        <w:t>вирулицидным</w:t>
      </w:r>
      <w:proofErr w:type="spellEnd"/>
      <w:r w:rsidR="00944490" w:rsidRPr="002F538E">
        <w:rPr>
          <w:rFonts w:hAnsi="Times New Roman" w:cs="Times New Roman"/>
          <w:color w:val="000000"/>
          <w:sz w:val="24"/>
          <w:szCs w:val="24"/>
          <w:lang w:val="ru-RU"/>
        </w:rPr>
        <w:t>) действием) выдаются всем работникам.</w:t>
      </w:r>
    </w:p>
    <w:p w14:paraId="525C6458" w14:textId="2F6BEC2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4</w:t>
      </w:r>
      <w:r w:rsidR="00DE2614">
        <w:rPr>
          <w:rFonts w:hAnsi="Times New Roman" w:cs="Times New Roman"/>
          <w:color w:val="000000"/>
          <w:sz w:val="24"/>
          <w:szCs w:val="24"/>
          <w:lang w:val="ru-RU"/>
        </w:rPr>
        <w:t>6</w:t>
      </w:r>
      <w:r w:rsidRPr="002F538E">
        <w:rPr>
          <w:rFonts w:hAnsi="Times New Roman" w:cs="Times New Roman"/>
          <w:color w:val="000000"/>
          <w:sz w:val="24"/>
          <w:szCs w:val="24"/>
          <w:lang w:val="ru-RU"/>
        </w:rPr>
        <w:t>.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14:paraId="3D8262FA" w14:textId="1BD143F8"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47</w:t>
      </w:r>
      <w:r w:rsidR="00944490" w:rsidRPr="002F538E">
        <w:rPr>
          <w:rFonts w:hAnsi="Times New Roman" w:cs="Times New Roman"/>
          <w:color w:val="000000"/>
          <w:sz w:val="24"/>
          <w:szCs w:val="24"/>
          <w:lang w:val="ru-RU"/>
        </w:rPr>
        <w:t>.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w:t>
      </w:r>
      <w:r w:rsidR="005E0AA8">
        <w:rPr>
          <w:rFonts w:hAnsi="Times New Roman" w:cs="Times New Roman"/>
          <w:color w:val="000000"/>
          <w:sz w:val="24"/>
          <w:szCs w:val="24"/>
          <w:lang w:val="ru-RU"/>
        </w:rPr>
        <w:t>-</w:t>
      </w:r>
      <w:r w:rsidR="00944490" w:rsidRPr="002F538E">
        <w:rPr>
          <w:rFonts w:hAnsi="Times New Roman" w:cs="Times New Roman"/>
          <w:color w:val="000000"/>
          <w:sz w:val="24"/>
          <w:szCs w:val="24"/>
          <w:lang w:val="ru-RU"/>
        </w:rPr>
        <w:t>бытовых помещениях. Пополнение или замена емкостей, содержащих дерматологические СИЗ, осуществляется по мере расходования указанных средств. Контроль за исправностью дозирующих систем (дозаторов), их ремонт и замена осуществляется работодателем.</w:t>
      </w:r>
    </w:p>
    <w:p w14:paraId="4E1BF6F2" w14:textId="6E2C1405"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48</w:t>
      </w:r>
      <w:r w:rsidR="00944490" w:rsidRPr="002F538E">
        <w:rPr>
          <w:rFonts w:hAnsi="Times New Roman" w:cs="Times New Roman"/>
          <w:color w:val="000000"/>
          <w:sz w:val="24"/>
          <w:szCs w:val="24"/>
          <w:lang w:val="ru-RU"/>
        </w:rPr>
        <w:t>.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 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14:paraId="68B7EFAE" w14:textId="77777777" w:rsidR="002F538E" w:rsidRDefault="002F538E" w:rsidP="002F538E">
      <w:pPr>
        <w:spacing w:before="0" w:beforeAutospacing="0" w:after="0" w:afterAutospacing="0"/>
        <w:ind w:firstLine="709"/>
        <w:jc w:val="center"/>
        <w:rPr>
          <w:rFonts w:hAnsi="Times New Roman" w:cs="Times New Roman"/>
          <w:b/>
          <w:bCs/>
          <w:color w:val="000000"/>
          <w:sz w:val="24"/>
          <w:szCs w:val="24"/>
          <w:lang w:val="ru-RU"/>
        </w:rPr>
      </w:pPr>
    </w:p>
    <w:p w14:paraId="4C3166A2" w14:textId="4F722310"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Выдача СИЗ с учетом климатических особенностей и сезонности</w:t>
      </w:r>
    </w:p>
    <w:p w14:paraId="1963092A"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1E3B3A28" w14:textId="750D14E0"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49</w:t>
      </w:r>
      <w:r w:rsidR="00944490" w:rsidRPr="002F538E">
        <w:rPr>
          <w:rFonts w:hAnsi="Times New Roman" w:cs="Times New Roman"/>
          <w:color w:val="000000"/>
          <w:sz w:val="24"/>
          <w:szCs w:val="24"/>
          <w:lang w:val="ru-RU"/>
        </w:rPr>
        <w:t xml:space="preserve">. Работникам для использования на открытом воздухе и в иных условиях окружающей среды, вызывающих общее и (или) локальное переохлаждение, выдаются </w:t>
      </w:r>
      <w:r w:rsidR="00944490" w:rsidRPr="002F538E">
        <w:rPr>
          <w:rFonts w:hAnsi="Times New Roman" w:cs="Times New Roman"/>
          <w:color w:val="000000"/>
          <w:sz w:val="24"/>
          <w:szCs w:val="24"/>
          <w:lang w:val="ru-RU"/>
        </w:rPr>
        <w:lastRenderedPageBreak/>
        <w:t>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w:t>
      </w:r>
    </w:p>
    <w:p w14:paraId="6132DA2F" w14:textId="5C6C053D"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0</w:t>
      </w:r>
      <w:r w:rsidRPr="002F538E">
        <w:rPr>
          <w:rFonts w:hAnsi="Times New Roman" w:cs="Times New Roman"/>
          <w:color w:val="000000"/>
          <w:sz w:val="24"/>
          <w:szCs w:val="24"/>
          <w:lang w:val="ru-RU"/>
        </w:rPr>
        <w:t>.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w:t>
      </w:r>
      <w:r>
        <w:rPr>
          <w:rFonts w:hAnsi="Times New Roman" w:cs="Times New Roman"/>
          <w:color w:val="000000"/>
          <w:sz w:val="24"/>
          <w:szCs w:val="24"/>
        </w:rPr>
        <w:t>C</w:t>
      </w:r>
      <w:r w:rsidRPr="002F538E">
        <w:rPr>
          <w:rFonts w:hAnsi="Times New Roman" w:cs="Times New Roman"/>
          <w:color w:val="000000"/>
          <w:sz w:val="24"/>
          <w:szCs w:val="24"/>
          <w:lang w:val="ru-RU"/>
        </w:rPr>
        <w:t>)</w:t>
      </w:r>
    </w:p>
    <w:p w14:paraId="76E92C1D" w14:textId="452477C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1</w:t>
      </w:r>
      <w:r w:rsidRPr="002F538E">
        <w:rPr>
          <w:rFonts w:hAnsi="Times New Roman" w:cs="Times New Roman"/>
          <w:color w:val="000000"/>
          <w:sz w:val="24"/>
          <w:szCs w:val="24"/>
          <w:lang w:val="ru-RU"/>
        </w:rPr>
        <w:t>.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 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14:paraId="03F32043" w14:textId="77777777" w:rsidR="002F538E" w:rsidRDefault="002F538E" w:rsidP="00DB6C1F">
      <w:pPr>
        <w:spacing w:before="0" w:beforeAutospacing="0" w:after="0" w:afterAutospacing="0"/>
        <w:rPr>
          <w:rFonts w:hAnsi="Times New Roman" w:cs="Times New Roman"/>
          <w:b/>
          <w:bCs/>
          <w:color w:val="000000"/>
          <w:sz w:val="24"/>
          <w:szCs w:val="24"/>
          <w:lang w:val="ru-RU"/>
        </w:rPr>
      </w:pPr>
    </w:p>
    <w:p w14:paraId="5B2F5BBB" w14:textId="606B0030"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Выдача СИЗ работникам сторонних организаций</w:t>
      </w:r>
    </w:p>
    <w:p w14:paraId="2829A350"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42DF076D" w14:textId="68AEFCF5"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2</w:t>
      </w:r>
      <w:r w:rsidRPr="002F538E">
        <w:rPr>
          <w:rFonts w:hAnsi="Times New Roman" w:cs="Times New Roman"/>
          <w:color w:val="000000"/>
          <w:sz w:val="24"/>
          <w:szCs w:val="24"/>
          <w:lang w:val="ru-RU"/>
        </w:rPr>
        <w:t>.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 Выдаваемые СИЗ должны учитывать специфику производственной деятельности работодателя, на территории которого проводятся работы. Информацию для подбора СИЗ по запросу предоставляет работодатель, на территории которого проводятся работы</w:t>
      </w:r>
    </w:p>
    <w:p w14:paraId="012CA90F" w14:textId="4179488A"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3</w:t>
      </w:r>
      <w:r w:rsidRPr="002F538E">
        <w:rPr>
          <w:rFonts w:hAnsi="Times New Roman" w:cs="Times New Roman"/>
          <w:color w:val="000000"/>
          <w:sz w:val="24"/>
          <w:szCs w:val="24"/>
          <w:lang w:val="ru-RU"/>
        </w:rPr>
        <w:t>. Выдача, учет выданных СИЗ, а также мероприятия по уходу и ремонту осуществляются работодателем сторонней организации.</w:t>
      </w:r>
    </w:p>
    <w:p w14:paraId="295E4A5D" w14:textId="1B868CBA"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4</w:t>
      </w:r>
      <w:r w:rsidRPr="002F538E">
        <w:rPr>
          <w:rFonts w:hAnsi="Times New Roman" w:cs="Times New Roman"/>
          <w:color w:val="000000"/>
          <w:sz w:val="24"/>
          <w:szCs w:val="24"/>
          <w:lang w:val="ru-RU"/>
        </w:rPr>
        <w:t>.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14:paraId="62C0B789" w14:textId="77777777" w:rsidR="002F538E" w:rsidRPr="002F538E" w:rsidRDefault="002F538E" w:rsidP="00DB6C1F">
      <w:pPr>
        <w:spacing w:before="0" w:beforeAutospacing="0" w:after="0" w:afterAutospacing="0"/>
        <w:jc w:val="both"/>
        <w:rPr>
          <w:rFonts w:hAnsi="Times New Roman" w:cs="Times New Roman"/>
          <w:color w:val="000000"/>
          <w:sz w:val="24"/>
          <w:szCs w:val="24"/>
          <w:lang w:val="ru-RU"/>
        </w:rPr>
      </w:pPr>
    </w:p>
    <w:p w14:paraId="3ADBBC3F" w14:textId="21295041"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Замена СИЗ для улучшения защитных свойств</w:t>
      </w:r>
    </w:p>
    <w:p w14:paraId="05B8A4C4"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1AD1A2AE" w14:textId="64A690A4"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5</w:t>
      </w:r>
      <w:r w:rsidRPr="002F538E">
        <w:rPr>
          <w:rFonts w:hAnsi="Times New Roman" w:cs="Times New Roman"/>
          <w:color w:val="000000"/>
          <w:sz w:val="24"/>
          <w:szCs w:val="24"/>
          <w:lang w:val="ru-RU"/>
        </w:rPr>
        <w:t>.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14:paraId="775AAAA6" w14:textId="63275BFB"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5</w:t>
      </w:r>
      <w:r w:rsidR="00DE2614">
        <w:rPr>
          <w:rFonts w:hAnsi="Times New Roman" w:cs="Times New Roman"/>
          <w:color w:val="000000"/>
          <w:sz w:val="24"/>
          <w:szCs w:val="24"/>
          <w:lang w:val="ru-RU"/>
        </w:rPr>
        <w:t>6</w:t>
      </w:r>
      <w:r w:rsidRPr="002F538E">
        <w:rPr>
          <w:rFonts w:hAnsi="Times New Roman" w:cs="Times New Roman"/>
          <w:color w:val="000000"/>
          <w:sz w:val="24"/>
          <w:szCs w:val="24"/>
          <w:lang w:val="ru-RU"/>
        </w:rPr>
        <w:t>.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 Информация о замене СИЗ отражается в Нормах.</w:t>
      </w:r>
    </w:p>
    <w:p w14:paraId="25B31B78" w14:textId="77777777" w:rsidR="002F538E" w:rsidRDefault="002F538E" w:rsidP="00DB6C1F">
      <w:pPr>
        <w:spacing w:before="0" w:beforeAutospacing="0" w:after="0" w:afterAutospacing="0"/>
        <w:rPr>
          <w:rFonts w:hAnsi="Times New Roman" w:cs="Times New Roman"/>
          <w:color w:val="000000"/>
          <w:sz w:val="24"/>
          <w:szCs w:val="24"/>
          <w:lang w:val="ru-RU"/>
        </w:rPr>
      </w:pPr>
    </w:p>
    <w:p w14:paraId="1BD4FD7C" w14:textId="77777777" w:rsidR="00DB6C1F" w:rsidRDefault="00DB6C1F" w:rsidP="00DB6C1F">
      <w:pPr>
        <w:spacing w:before="0" w:beforeAutospacing="0" w:after="0" w:afterAutospacing="0"/>
        <w:rPr>
          <w:rFonts w:hAnsi="Times New Roman" w:cs="Times New Roman"/>
          <w:color w:val="000000"/>
          <w:sz w:val="24"/>
          <w:szCs w:val="24"/>
          <w:lang w:val="ru-RU"/>
        </w:rPr>
      </w:pPr>
    </w:p>
    <w:p w14:paraId="78063E45" w14:textId="77777777" w:rsidR="00DB6C1F" w:rsidRDefault="00DB6C1F" w:rsidP="00DB6C1F">
      <w:pPr>
        <w:spacing w:before="0" w:beforeAutospacing="0" w:after="0" w:afterAutospacing="0"/>
        <w:rPr>
          <w:rFonts w:hAnsi="Times New Roman" w:cs="Times New Roman"/>
          <w:b/>
          <w:bCs/>
          <w:color w:val="000000"/>
          <w:sz w:val="24"/>
          <w:szCs w:val="24"/>
          <w:lang w:val="ru-RU"/>
        </w:rPr>
      </w:pPr>
    </w:p>
    <w:p w14:paraId="1283AA99" w14:textId="490025B3"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Эксплуатация СИЗ</w:t>
      </w:r>
    </w:p>
    <w:p w14:paraId="0258A9AE"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603469F3" w14:textId="794F0CD8"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57</w:t>
      </w:r>
      <w:r w:rsidR="00944490" w:rsidRPr="002F538E">
        <w:rPr>
          <w:rFonts w:hAnsi="Times New Roman" w:cs="Times New Roman"/>
          <w:color w:val="000000"/>
          <w:sz w:val="24"/>
          <w:szCs w:val="24"/>
          <w:lang w:val="ru-RU"/>
        </w:rPr>
        <w:t>.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14:paraId="55D17C39" w14:textId="5F73888C"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58</w:t>
      </w:r>
      <w:r w:rsidR="00944490" w:rsidRPr="002F538E">
        <w:rPr>
          <w:rFonts w:hAnsi="Times New Roman" w:cs="Times New Roman"/>
          <w:color w:val="000000"/>
          <w:sz w:val="24"/>
          <w:szCs w:val="24"/>
          <w:lang w:val="ru-RU"/>
        </w:rPr>
        <w:t>. Нормативные сроки эксплуатации СИЗ не могут превышать сроков, указанных в Нормах.</w:t>
      </w:r>
    </w:p>
    <w:p w14:paraId="60977497" w14:textId="6D718894"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59</w:t>
      </w:r>
      <w:r w:rsidR="00944490" w:rsidRPr="002F538E">
        <w:rPr>
          <w:rFonts w:hAnsi="Times New Roman" w:cs="Times New Roman"/>
          <w:color w:val="000000"/>
          <w:sz w:val="24"/>
          <w:szCs w:val="24"/>
          <w:lang w:val="ru-RU"/>
        </w:rPr>
        <w:t>.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14:paraId="2D60B58D" w14:textId="6633486C"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0</w:t>
      </w:r>
      <w:r w:rsidRPr="002F538E">
        <w:rPr>
          <w:rFonts w:hAnsi="Times New Roman" w:cs="Times New Roman"/>
          <w:color w:val="000000"/>
          <w:sz w:val="24"/>
          <w:szCs w:val="24"/>
          <w:lang w:val="ru-RU"/>
        </w:rPr>
        <w:t>.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 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14:paraId="72219CE4" w14:textId="1B9BDB2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1</w:t>
      </w:r>
      <w:r w:rsidRPr="002F538E">
        <w:rPr>
          <w:rFonts w:hAnsi="Times New Roman" w:cs="Times New Roman"/>
          <w:color w:val="000000"/>
          <w:sz w:val="24"/>
          <w:szCs w:val="24"/>
          <w:lang w:val="ru-RU"/>
        </w:rPr>
        <w:t>.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14:paraId="0E8CB94A" w14:textId="018A57AB"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2</w:t>
      </w:r>
      <w:r w:rsidRPr="002F538E">
        <w:rPr>
          <w:rFonts w:hAnsi="Times New Roman" w:cs="Times New Roman"/>
          <w:color w:val="000000"/>
          <w:sz w:val="24"/>
          <w:szCs w:val="24"/>
          <w:lang w:val="ru-RU"/>
        </w:rPr>
        <w:t>.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14:paraId="47ACF312" w14:textId="67DF64E7"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3</w:t>
      </w:r>
      <w:r w:rsidRPr="002F538E">
        <w:rPr>
          <w:rFonts w:hAnsi="Times New Roman" w:cs="Times New Roman"/>
          <w:color w:val="000000"/>
          <w:sz w:val="24"/>
          <w:szCs w:val="24"/>
          <w:lang w:val="ru-RU"/>
        </w:rPr>
        <w:t>.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14:paraId="6C395D86" w14:textId="77777777" w:rsidR="002F538E" w:rsidRDefault="002F538E" w:rsidP="002F538E">
      <w:pPr>
        <w:spacing w:before="0" w:beforeAutospacing="0" w:after="0" w:afterAutospacing="0"/>
        <w:ind w:firstLine="709"/>
        <w:jc w:val="center"/>
        <w:rPr>
          <w:rFonts w:hAnsi="Times New Roman" w:cs="Times New Roman"/>
          <w:b/>
          <w:bCs/>
          <w:color w:val="000000"/>
          <w:sz w:val="24"/>
          <w:szCs w:val="24"/>
          <w:lang w:val="ru-RU"/>
        </w:rPr>
      </w:pPr>
    </w:p>
    <w:p w14:paraId="01B8220B" w14:textId="1F391723"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Хранение СИЗ</w:t>
      </w:r>
    </w:p>
    <w:p w14:paraId="11548184"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0FFEB726" w14:textId="1FF0C02B"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4</w:t>
      </w:r>
      <w:r w:rsidRPr="002F538E">
        <w:rPr>
          <w:rFonts w:hAnsi="Times New Roman" w:cs="Times New Roman"/>
          <w:color w:val="000000"/>
          <w:sz w:val="24"/>
          <w:szCs w:val="24"/>
          <w:lang w:val="ru-RU"/>
        </w:rPr>
        <w:t>.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14:paraId="39C4D44C" w14:textId="5B35858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5</w:t>
      </w:r>
      <w:r w:rsidRPr="002F538E">
        <w:rPr>
          <w:rFonts w:hAnsi="Times New Roman" w:cs="Times New Roman"/>
          <w:color w:val="000000"/>
          <w:sz w:val="24"/>
          <w:szCs w:val="24"/>
          <w:lang w:val="ru-RU"/>
        </w:rPr>
        <w:t>. Для хранения выданных работникам СИЗ работодатель создает необходимые условия и (или) предоставляет специально оборудованные помещения.</w:t>
      </w:r>
    </w:p>
    <w:p w14:paraId="4F112786" w14:textId="463158B9"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6</w:t>
      </w:r>
      <w:r w:rsidR="00DE2614">
        <w:rPr>
          <w:rFonts w:hAnsi="Times New Roman" w:cs="Times New Roman"/>
          <w:color w:val="000000"/>
          <w:sz w:val="24"/>
          <w:szCs w:val="24"/>
          <w:lang w:val="ru-RU"/>
        </w:rPr>
        <w:t>6</w:t>
      </w:r>
      <w:r w:rsidRPr="002F538E">
        <w:rPr>
          <w:rFonts w:hAnsi="Times New Roman" w:cs="Times New Roman"/>
          <w:color w:val="000000"/>
          <w:sz w:val="24"/>
          <w:szCs w:val="24"/>
          <w:lang w:val="ru-RU"/>
        </w:rPr>
        <w:t>. Работы по хранению СИЗ могут выполняться исполнителем, привлекаемым работодателем по договорам.</w:t>
      </w:r>
    </w:p>
    <w:p w14:paraId="60261732" w14:textId="342A7264"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67</w:t>
      </w:r>
      <w:r w:rsidR="00944490" w:rsidRPr="002F538E">
        <w:rPr>
          <w:rFonts w:hAnsi="Times New Roman" w:cs="Times New Roman"/>
          <w:color w:val="000000"/>
          <w:sz w:val="24"/>
          <w:szCs w:val="24"/>
          <w:lang w:val="ru-RU"/>
        </w:rPr>
        <w:t>.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14:paraId="20C1CB04" w14:textId="77777777" w:rsidR="002F538E" w:rsidRDefault="002F538E" w:rsidP="002F538E">
      <w:pPr>
        <w:spacing w:before="0" w:beforeAutospacing="0" w:after="0" w:afterAutospacing="0"/>
        <w:ind w:firstLine="709"/>
        <w:jc w:val="center"/>
        <w:rPr>
          <w:rFonts w:hAnsi="Times New Roman" w:cs="Times New Roman"/>
          <w:b/>
          <w:bCs/>
          <w:color w:val="000000"/>
          <w:sz w:val="24"/>
          <w:szCs w:val="24"/>
          <w:lang w:val="ru-RU"/>
        </w:rPr>
      </w:pPr>
    </w:p>
    <w:p w14:paraId="3D49F4B1" w14:textId="04C55104"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Уход за СИЗ</w:t>
      </w:r>
    </w:p>
    <w:p w14:paraId="297C8DD0"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593CECE9" w14:textId="2263E20D" w:rsidR="00687B91" w:rsidRPr="002F538E" w:rsidRDefault="00DE261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68</w:t>
      </w:r>
      <w:r w:rsidR="00944490" w:rsidRPr="002F538E">
        <w:rPr>
          <w:rFonts w:hAnsi="Times New Roman" w:cs="Times New Roman"/>
          <w:color w:val="000000"/>
          <w:sz w:val="24"/>
          <w:szCs w:val="24"/>
          <w:lang w:val="ru-RU"/>
        </w:rPr>
        <w:t>.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14:paraId="115992D8" w14:textId="6297B0FB" w:rsidR="00687B91" w:rsidRPr="002F538E" w:rsidRDefault="00093BE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69</w:t>
      </w:r>
      <w:r w:rsidR="00944490" w:rsidRPr="002F538E">
        <w:rPr>
          <w:rFonts w:hAnsi="Times New Roman" w:cs="Times New Roman"/>
          <w:color w:val="000000"/>
          <w:sz w:val="24"/>
          <w:szCs w:val="24"/>
          <w:lang w:val="ru-RU"/>
        </w:rPr>
        <w:t>. Для ухода за СИЗ работодатель должен создать условия в соответствии с эксплуатационной документацией изготовителя.</w:t>
      </w:r>
    </w:p>
    <w:p w14:paraId="34632709" w14:textId="31F90D20"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0</w:t>
      </w:r>
      <w:r w:rsidRPr="002F538E">
        <w:rPr>
          <w:rFonts w:hAnsi="Times New Roman" w:cs="Times New Roman"/>
          <w:color w:val="000000"/>
          <w:sz w:val="24"/>
          <w:szCs w:val="24"/>
          <w:lang w:val="ru-RU"/>
        </w:rPr>
        <w:t>.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14:paraId="778A5FB2" w14:textId="228FC944" w:rsidR="00687B91" w:rsidRPr="002F538E" w:rsidRDefault="00944490" w:rsidP="00DB6C1F">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1</w:t>
      </w:r>
      <w:r w:rsidRPr="002F538E">
        <w:rPr>
          <w:rFonts w:hAnsi="Times New Roman" w:cs="Times New Roman"/>
          <w:color w:val="000000"/>
          <w:sz w:val="24"/>
          <w:szCs w:val="24"/>
          <w:lang w:val="ru-RU"/>
        </w:rPr>
        <w:t>.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14:paraId="3C4BAC22" w14:textId="77777777" w:rsidR="002F538E" w:rsidRDefault="002F538E" w:rsidP="002F538E">
      <w:pPr>
        <w:spacing w:before="0" w:beforeAutospacing="0" w:after="0" w:afterAutospacing="0"/>
        <w:ind w:firstLine="709"/>
        <w:jc w:val="both"/>
        <w:rPr>
          <w:rFonts w:hAnsi="Times New Roman" w:cs="Times New Roman"/>
          <w:b/>
          <w:bCs/>
          <w:color w:val="000000"/>
          <w:sz w:val="24"/>
          <w:szCs w:val="24"/>
          <w:lang w:val="ru-RU"/>
        </w:rPr>
      </w:pPr>
    </w:p>
    <w:p w14:paraId="12863557" w14:textId="412AE266"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Вывод СИЗ из эксплуатации, утилизации и их замена</w:t>
      </w:r>
    </w:p>
    <w:p w14:paraId="24F0B3B5" w14:textId="77777777" w:rsidR="002F538E" w:rsidRPr="002F538E" w:rsidRDefault="002F538E" w:rsidP="002F538E">
      <w:pPr>
        <w:spacing w:before="0" w:beforeAutospacing="0" w:after="0" w:afterAutospacing="0"/>
        <w:ind w:firstLine="709"/>
        <w:jc w:val="both"/>
        <w:rPr>
          <w:rFonts w:hAnsi="Times New Roman" w:cs="Times New Roman"/>
          <w:color w:val="000000"/>
          <w:sz w:val="24"/>
          <w:szCs w:val="24"/>
          <w:lang w:val="ru-RU"/>
        </w:rPr>
      </w:pPr>
    </w:p>
    <w:p w14:paraId="41B8FFE1" w14:textId="22E02CED"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2</w:t>
      </w:r>
      <w:r w:rsidRPr="002F538E">
        <w:rPr>
          <w:rFonts w:hAnsi="Times New Roman" w:cs="Times New Roman"/>
          <w:color w:val="000000"/>
          <w:sz w:val="24"/>
          <w:szCs w:val="24"/>
          <w:lang w:val="ru-RU"/>
        </w:rPr>
        <w:t>.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14:paraId="713D3A32" w14:textId="5D0CC084"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3</w:t>
      </w:r>
      <w:r w:rsidRPr="002F538E">
        <w:rPr>
          <w:rFonts w:hAnsi="Times New Roman" w:cs="Times New Roman"/>
          <w:color w:val="000000"/>
          <w:sz w:val="24"/>
          <w:szCs w:val="24"/>
          <w:lang w:val="ru-RU"/>
        </w:rPr>
        <w:t>. Контроль за своевременной заменой СИЗ по истечении нормативных сроков эксплуатации и сроков годности СИЗ возлагается на работодателя.</w:t>
      </w:r>
    </w:p>
    <w:p w14:paraId="54EE79BD" w14:textId="0B2686F3"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4</w:t>
      </w:r>
      <w:r w:rsidRPr="002F538E">
        <w:rPr>
          <w:rFonts w:hAnsi="Times New Roman" w:cs="Times New Roman"/>
          <w:color w:val="000000"/>
          <w:sz w:val="24"/>
          <w:szCs w:val="24"/>
          <w:lang w:val="ru-RU"/>
        </w:rPr>
        <w:t>.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14:paraId="5BC11EF3" w14:textId="73D56D43"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5</w:t>
      </w:r>
      <w:r w:rsidRPr="002F538E">
        <w:rPr>
          <w:rFonts w:hAnsi="Times New Roman" w:cs="Times New Roman"/>
          <w:color w:val="000000"/>
          <w:sz w:val="24"/>
          <w:szCs w:val="24"/>
          <w:lang w:val="ru-RU"/>
        </w:rPr>
        <w:t>.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14:paraId="1ACD4192" w14:textId="38FD323E" w:rsidR="00687B91" w:rsidRPr="002F538E" w:rsidRDefault="00944490" w:rsidP="002F538E">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7</w:t>
      </w:r>
      <w:r w:rsidR="00093BE4">
        <w:rPr>
          <w:rFonts w:hAnsi="Times New Roman" w:cs="Times New Roman"/>
          <w:color w:val="000000"/>
          <w:sz w:val="24"/>
          <w:szCs w:val="24"/>
          <w:lang w:val="ru-RU"/>
        </w:rPr>
        <w:t>6</w:t>
      </w:r>
      <w:r w:rsidRPr="002F538E">
        <w:rPr>
          <w:rFonts w:hAnsi="Times New Roman" w:cs="Times New Roman"/>
          <w:color w:val="000000"/>
          <w:sz w:val="24"/>
          <w:szCs w:val="24"/>
          <w:lang w:val="ru-RU"/>
        </w:rPr>
        <w:t>.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w:t>
      </w:r>
      <w:r w:rsidR="005E0AA8">
        <w:rPr>
          <w:rFonts w:hAnsi="Times New Roman" w:cs="Times New Roman"/>
          <w:color w:val="000000"/>
          <w:sz w:val="24"/>
          <w:szCs w:val="24"/>
          <w:lang w:val="ru-RU"/>
        </w:rPr>
        <w:t>-</w:t>
      </w:r>
      <w:r w:rsidRPr="002F538E">
        <w:rPr>
          <w:rFonts w:hAnsi="Times New Roman" w:cs="Times New Roman"/>
          <w:color w:val="000000"/>
          <w:sz w:val="24"/>
          <w:szCs w:val="24"/>
          <w:lang w:val="ru-RU"/>
        </w:rPr>
        <w:t>гигиеническими требованиями (белье, обувь специальная, головные уборы, СИЗ рук).</w:t>
      </w:r>
    </w:p>
    <w:p w14:paraId="4F594A17" w14:textId="7F9A20D4" w:rsidR="00687B91" w:rsidRPr="002F538E" w:rsidRDefault="00093BE4" w:rsidP="002F538E">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77</w:t>
      </w:r>
      <w:r w:rsidR="00944490" w:rsidRPr="002F538E">
        <w:rPr>
          <w:rFonts w:hAnsi="Times New Roman" w:cs="Times New Roman"/>
          <w:color w:val="000000"/>
          <w:sz w:val="24"/>
          <w:szCs w:val="24"/>
          <w:lang w:val="ru-RU"/>
        </w:rPr>
        <w:t>.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14:paraId="53C353F7" w14:textId="3A60B8AE" w:rsidR="00590900" w:rsidRPr="002F538E" w:rsidRDefault="00590900" w:rsidP="002F538E">
      <w:pPr>
        <w:spacing w:before="0" w:beforeAutospacing="0" w:after="0" w:afterAutospacing="0"/>
        <w:ind w:firstLine="709"/>
        <w:jc w:val="both"/>
        <w:rPr>
          <w:rFonts w:hAnsi="Times New Roman" w:cs="Times New Roman"/>
          <w:color w:val="000000"/>
          <w:sz w:val="24"/>
          <w:szCs w:val="24"/>
          <w:lang w:val="ru-RU"/>
        </w:rPr>
      </w:pPr>
      <w:r w:rsidRPr="00F25140">
        <w:rPr>
          <w:rFonts w:hAnsi="Times New Roman" w:cs="Times New Roman"/>
          <w:color w:val="000000"/>
          <w:sz w:val="24"/>
          <w:szCs w:val="24"/>
          <w:lang w:val="ru-RU"/>
        </w:rPr>
        <w:t>7</w:t>
      </w:r>
      <w:r w:rsidR="00F25140" w:rsidRPr="00F25140">
        <w:rPr>
          <w:rFonts w:hAnsi="Times New Roman" w:cs="Times New Roman"/>
          <w:color w:val="000000"/>
          <w:sz w:val="24"/>
          <w:szCs w:val="24"/>
          <w:lang w:val="ru-RU"/>
        </w:rPr>
        <w:t>8</w:t>
      </w:r>
      <w:r w:rsidRPr="00F25140">
        <w:rPr>
          <w:rFonts w:hAnsi="Times New Roman" w:cs="Times New Roman"/>
          <w:color w:val="000000"/>
          <w:sz w:val="24"/>
          <w:szCs w:val="24"/>
          <w:lang w:val="ru-RU"/>
        </w:rPr>
        <w:t>. Бывшие в употреблении СИЗ,</w:t>
      </w:r>
      <w:r w:rsidR="00F25140">
        <w:rPr>
          <w:rFonts w:hAnsi="Times New Roman" w:cs="Times New Roman"/>
          <w:color w:val="000000"/>
          <w:sz w:val="24"/>
          <w:szCs w:val="24"/>
          <w:lang w:val="ru-RU"/>
        </w:rPr>
        <w:t xml:space="preserve"> </w:t>
      </w:r>
      <w:r w:rsidRPr="00F25140">
        <w:rPr>
          <w:rFonts w:hAnsi="Times New Roman" w:cs="Times New Roman"/>
          <w:color w:val="000000"/>
          <w:sz w:val="24"/>
          <w:szCs w:val="24"/>
          <w:lang w:val="ru-RU"/>
        </w:rPr>
        <w:t>после</w:t>
      </w:r>
      <w:r w:rsidR="00F25140">
        <w:rPr>
          <w:rFonts w:hAnsi="Times New Roman" w:cs="Times New Roman"/>
          <w:color w:val="000000"/>
          <w:sz w:val="24"/>
          <w:szCs w:val="24"/>
          <w:lang w:val="ru-RU"/>
        </w:rPr>
        <w:t xml:space="preserve"> </w:t>
      </w:r>
      <w:r w:rsidRPr="00F25140">
        <w:rPr>
          <w:rFonts w:hAnsi="Times New Roman" w:cs="Times New Roman"/>
          <w:color w:val="000000"/>
          <w:sz w:val="24"/>
          <w:szCs w:val="24"/>
          <w:lang w:val="ru-RU"/>
        </w:rPr>
        <w:t>того</w:t>
      </w:r>
      <w:r w:rsidR="00F25140">
        <w:rPr>
          <w:rFonts w:hAnsi="Times New Roman" w:cs="Times New Roman"/>
          <w:color w:val="000000"/>
          <w:sz w:val="24"/>
          <w:szCs w:val="24"/>
          <w:lang w:val="ru-RU"/>
        </w:rPr>
        <w:t xml:space="preserve">, </w:t>
      </w:r>
      <w:r w:rsidRPr="00F25140">
        <w:rPr>
          <w:rFonts w:hAnsi="Times New Roman" w:cs="Times New Roman"/>
          <w:color w:val="000000"/>
          <w:sz w:val="24"/>
          <w:szCs w:val="24"/>
          <w:lang w:val="ru-RU"/>
        </w:rPr>
        <w:t>как истек срок носки спецодежды и обуви, остаются у работника, для личного пользования.</w:t>
      </w:r>
    </w:p>
    <w:p w14:paraId="5371DD51" w14:textId="77777777" w:rsidR="00093BE4" w:rsidRDefault="00093BE4" w:rsidP="00706188">
      <w:pPr>
        <w:spacing w:before="0" w:beforeAutospacing="0" w:after="0" w:afterAutospacing="0"/>
        <w:rPr>
          <w:rFonts w:hAnsi="Times New Roman" w:cs="Times New Roman"/>
          <w:b/>
          <w:bCs/>
          <w:color w:val="000000"/>
          <w:sz w:val="24"/>
          <w:szCs w:val="24"/>
          <w:lang w:val="ru-RU"/>
        </w:rPr>
      </w:pPr>
    </w:p>
    <w:p w14:paraId="4B2D15AF" w14:textId="10978A49"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Контроль за обеспечением и правильным применением спецодежды, спецобуви, других средств индивидуальной и коллективной защиты, смывающих и (или) обезвреживающих средств</w:t>
      </w:r>
    </w:p>
    <w:p w14:paraId="4CEFCE6D"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1BA5C87F" w14:textId="25470CBC" w:rsidR="00687B91" w:rsidRPr="002F538E" w:rsidRDefault="00093BE4" w:rsidP="00570405">
      <w:pPr>
        <w:tabs>
          <w:tab w:val="left" w:pos="993"/>
        </w:tabs>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79</w:t>
      </w:r>
      <w:r w:rsidR="00944490" w:rsidRPr="002F538E">
        <w:rPr>
          <w:rFonts w:hAnsi="Times New Roman" w:cs="Times New Roman"/>
          <w:color w:val="000000"/>
          <w:sz w:val="24"/>
          <w:szCs w:val="24"/>
          <w:lang w:val="ru-RU"/>
        </w:rPr>
        <w:t xml:space="preserve">. </w:t>
      </w:r>
      <w:r w:rsidR="00075663">
        <w:rPr>
          <w:rFonts w:hAnsi="Times New Roman" w:cs="Times New Roman"/>
          <w:color w:val="000000"/>
          <w:sz w:val="24"/>
          <w:szCs w:val="24"/>
          <w:lang w:val="ru-RU"/>
        </w:rPr>
        <w:t>Работодатель или лицо, назначенное работодателем ответственным за контроль за обеспечением и правильным применением спецодежды, спецобуви, других СИЗ и смывающих средств обязан</w:t>
      </w:r>
      <w:r w:rsidR="00944490" w:rsidRPr="002F538E">
        <w:rPr>
          <w:rFonts w:hAnsi="Times New Roman" w:cs="Times New Roman"/>
          <w:color w:val="000000"/>
          <w:sz w:val="24"/>
          <w:szCs w:val="24"/>
          <w:lang w:val="ru-RU"/>
        </w:rPr>
        <w:t>:</w:t>
      </w:r>
    </w:p>
    <w:p w14:paraId="42097585" w14:textId="25CEF2AE" w:rsidR="00687B91" w:rsidRPr="002F538E" w:rsidRDefault="00944490" w:rsidP="00570405">
      <w:pPr>
        <w:numPr>
          <w:ilvl w:val="0"/>
          <w:numId w:val="11"/>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ознакомить всех работников</w:t>
      </w:r>
      <w:r w:rsidR="00FD496F">
        <w:rPr>
          <w:rFonts w:hAnsi="Times New Roman" w:cs="Times New Roman"/>
          <w:color w:val="000000"/>
          <w:sz w:val="24"/>
          <w:szCs w:val="24"/>
          <w:lang w:val="ru-RU"/>
        </w:rPr>
        <w:t>, находящихся в непосредственном подчинении,</w:t>
      </w:r>
      <w:r w:rsidRPr="002F538E">
        <w:rPr>
          <w:rFonts w:hAnsi="Times New Roman" w:cs="Times New Roman"/>
          <w:color w:val="000000"/>
          <w:sz w:val="24"/>
          <w:szCs w:val="24"/>
          <w:lang w:val="ru-RU"/>
        </w:rPr>
        <w:t xml:space="preserve"> под роспись с требованиями настоящего По</w:t>
      </w:r>
      <w:r w:rsidR="00FD496F">
        <w:rPr>
          <w:rFonts w:hAnsi="Times New Roman" w:cs="Times New Roman"/>
          <w:color w:val="000000"/>
          <w:sz w:val="24"/>
          <w:szCs w:val="24"/>
          <w:lang w:val="ru-RU"/>
        </w:rPr>
        <w:t>рядка</w:t>
      </w:r>
      <w:r w:rsidRPr="002F538E">
        <w:rPr>
          <w:rFonts w:hAnsi="Times New Roman" w:cs="Times New Roman"/>
          <w:color w:val="000000"/>
          <w:sz w:val="24"/>
          <w:szCs w:val="24"/>
          <w:lang w:val="ru-RU"/>
        </w:rPr>
        <w:t>;</w:t>
      </w:r>
    </w:p>
    <w:p w14:paraId="7FEE50CB" w14:textId="2D87D31A" w:rsidR="00687B91" w:rsidRPr="002F538E" w:rsidRDefault="00944490" w:rsidP="00570405">
      <w:pPr>
        <w:numPr>
          <w:ilvl w:val="0"/>
          <w:numId w:val="11"/>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проводить </w:t>
      </w:r>
      <w:proofErr w:type="spellStart"/>
      <w:r w:rsidRPr="002F538E">
        <w:rPr>
          <w:rFonts w:hAnsi="Times New Roman" w:cs="Times New Roman"/>
          <w:color w:val="000000"/>
          <w:sz w:val="24"/>
          <w:szCs w:val="24"/>
          <w:lang w:val="ru-RU"/>
        </w:rPr>
        <w:t>ежесменно</w:t>
      </w:r>
      <w:proofErr w:type="spellEnd"/>
      <w:r w:rsidRPr="002F538E">
        <w:rPr>
          <w:rFonts w:hAnsi="Times New Roman" w:cs="Times New Roman"/>
          <w:color w:val="000000"/>
          <w:sz w:val="24"/>
          <w:szCs w:val="24"/>
          <w:lang w:val="ru-RU"/>
        </w:rPr>
        <w:t xml:space="preserve"> проверку обеспечения работников спецодеждой, спецобувью и другими средствами индивидуальной и коллективной защиты с учетом их защитных свойств, а также осуществлять контроль за правильным их применением работниками;</w:t>
      </w:r>
    </w:p>
    <w:p w14:paraId="749E8802" w14:textId="77777777" w:rsidR="00687B91" w:rsidRPr="002F538E" w:rsidRDefault="00944490" w:rsidP="00570405">
      <w:pPr>
        <w:numPr>
          <w:ilvl w:val="0"/>
          <w:numId w:val="11"/>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организовать хранение, выдачу, стирку, химическую чистку и ремонт СИЗ;</w:t>
      </w:r>
    </w:p>
    <w:p w14:paraId="00D4B622" w14:textId="77777777" w:rsidR="00687B91" w:rsidRPr="002F538E" w:rsidRDefault="00944490" w:rsidP="00570405">
      <w:pPr>
        <w:numPr>
          <w:ilvl w:val="0"/>
          <w:numId w:val="11"/>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проводить ежесменную проверку обеспечения работников смывающими и (или) обезвреживающими средствами;</w:t>
      </w:r>
    </w:p>
    <w:p w14:paraId="7B5BDE23" w14:textId="0E841CB2" w:rsidR="00687B91" w:rsidRPr="002F538E" w:rsidRDefault="00FD496F" w:rsidP="00570405">
      <w:pPr>
        <w:numPr>
          <w:ilvl w:val="0"/>
          <w:numId w:val="11"/>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организовать </w:t>
      </w:r>
      <w:r w:rsidR="00944490" w:rsidRPr="002F538E">
        <w:rPr>
          <w:rFonts w:hAnsi="Times New Roman" w:cs="Times New Roman"/>
          <w:color w:val="000000"/>
          <w:sz w:val="24"/>
          <w:szCs w:val="24"/>
          <w:lang w:val="ru-RU"/>
        </w:rPr>
        <w:t>хран</w:t>
      </w:r>
      <w:r>
        <w:rPr>
          <w:rFonts w:hAnsi="Times New Roman" w:cs="Times New Roman"/>
          <w:color w:val="000000"/>
          <w:sz w:val="24"/>
          <w:szCs w:val="24"/>
          <w:lang w:val="ru-RU"/>
        </w:rPr>
        <w:t>ение</w:t>
      </w:r>
      <w:r w:rsidR="00944490" w:rsidRPr="002F538E">
        <w:rPr>
          <w:rFonts w:hAnsi="Times New Roman" w:cs="Times New Roman"/>
          <w:color w:val="000000"/>
          <w:sz w:val="24"/>
          <w:szCs w:val="24"/>
          <w:lang w:val="ru-RU"/>
        </w:rPr>
        <w:t xml:space="preserve"> выдаваемы</w:t>
      </w:r>
      <w:r>
        <w:rPr>
          <w:rFonts w:hAnsi="Times New Roman" w:cs="Times New Roman"/>
          <w:color w:val="000000"/>
          <w:sz w:val="24"/>
          <w:szCs w:val="24"/>
          <w:lang w:val="ru-RU"/>
        </w:rPr>
        <w:t>х</w:t>
      </w:r>
      <w:r w:rsidR="00944490" w:rsidRPr="002F538E">
        <w:rPr>
          <w:rFonts w:hAnsi="Times New Roman" w:cs="Times New Roman"/>
          <w:color w:val="000000"/>
          <w:sz w:val="24"/>
          <w:szCs w:val="24"/>
          <w:lang w:val="ru-RU"/>
        </w:rPr>
        <w:t xml:space="preserve"> работникам смывающи</w:t>
      </w:r>
      <w:r>
        <w:rPr>
          <w:rFonts w:hAnsi="Times New Roman" w:cs="Times New Roman"/>
          <w:color w:val="000000"/>
          <w:sz w:val="24"/>
          <w:szCs w:val="24"/>
          <w:lang w:val="ru-RU"/>
        </w:rPr>
        <w:t>х</w:t>
      </w:r>
      <w:r w:rsidR="00944490" w:rsidRPr="002F538E">
        <w:rPr>
          <w:rFonts w:hAnsi="Times New Roman" w:cs="Times New Roman"/>
          <w:color w:val="000000"/>
          <w:sz w:val="24"/>
          <w:szCs w:val="24"/>
          <w:lang w:val="ru-RU"/>
        </w:rPr>
        <w:t xml:space="preserve"> и (или) обезвреживающи</w:t>
      </w:r>
      <w:r>
        <w:rPr>
          <w:rFonts w:hAnsi="Times New Roman" w:cs="Times New Roman"/>
          <w:color w:val="000000"/>
          <w:sz w:val="24"/>
          <w:szCs w:val="24"/>
          <w:lang w:val="ru-RU"/>
        </w:rPr>
        <w:t>х</w:t>
      </w:r>
      <w:r w:rsidR="00944490" w:rsidRPr="002F538E">
        <w:rPr>
          <w:rFonts w:hAnsi="Times New Roman" w:cs="Times New Roman"/>
          <w:color w:val="000000"/>
          <w:sz w:val="24"/>
          <w:szCs w:val="24"/>
          <w:lang w:val="ru-RU"/>
        </w:rPr>
        <w:t xml:space="preserve"> средств в соответствии с рекомендациями изготовителя;</w:t>
      </w:r>
    </w:p>
    <w:p w14:paraId="0E65CFDE" w14:textId="77777777" w:rsidR="00687B91" w:rsidRPr="002F538E" w:rsidRDefault="00944490" w:rsidP="00570405">
      <w:pPr>
        <w:numPr>
          <w:ilvl w:val="0"/>
          <w:numId w:val="11"/>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анализировать причины преждевременно вышедших из строя СИЗ.</w:t>
      </w:r>
    </w:p>
    <w:p w14:paraId="71F8E9DC" w14:textId="5CDF0A8F" w:rsidR="002F538E" w:rsidRPr="00DB6C1F" w:rsidRDefault="00944490" w:rsidP="00DB6C1F">
      <w:pPr>
        <w:tabs>
          <w:tab w:val="left" w:pos="993"/>
        </w:tabs>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8</w:t>
      </w:r>
      <w:r w:rsidR="00186D8E">
        <w:rPr>
          <w:rFonts w:hAnsi="Times New Roman" w:cs="Times New Roman"/>
          <w:color w:val="000000"/>
          <w:sz w:val="24"/>
          <w:szCs w:val="24"/>
          <w:lang w:val="ru-RU"/>
        </w:rPr>
        <w:t>0</w:t>
      </w:r>
      <w:r w:rsidRPr="002F538E">
        <w:rPr>
          <w:rFonts w:hAnsi="Times New Roman" w:cs="Times New Roman"/>
          <w:color w:val="000000"/>
          <w:sz w:val="24"/>
          <w:szCs w:val="24"/>
          <w:lang w:val="ru-RU"/>
        </w:rPr>
        <w:t xml:space="preserve">. Контроль обеспечения и использования спецодежды, спецобуви, смывающих и обезвреживающих средств и других средств индивидуальной защиты </w:t>
      </w:r>
      <w:r w:rsidR="00F51AB7">
        <w:rPr>
          <w:rFonts w:hAnsi="Times New Roman" w:cs="Times New Roman"/>
          <w:color w:val="000000"/>
          <w:sz w:val="24"/>
          <w:szCs w:val="24"/>
          <w:lang w:val="ru-RU"/>
        </w:rPr>
        <w:t>на участках</w:t>
      </w:r>
      <w:r w:rsidRPr="002F538E">
        <w:rPr>
          <w:rFonts w:hAnsi="Times New Roman" w:cs="Times New Roman"/>
          <w:color w:val="000000"/>
          <w:sz w:val="24"/>
          <w:szCs w:val="24"/>
          <w:lang w:val="ru-RU"/>
        </w:rPr>
        <w:t xml:space="preserve">, а также контроль за организацией хранения, выдачи, стирки, химической чистки и ремонта СИЗ осуществляется </w:t>
      </w:r>
      <w:r w:rsidR="00075663">
        <w:rPr>
          <w:rFonts w:hAnsi="Times New Roman" w:cs="Times New Roman"/>
          <w:color w:val="000000"/>
          <w:sz w:val="24"/>
          <w:szCs w:val="24"/>
          <w:lang w:val="ru-RU"/>
        </w:rPr>
        <w:t>ответственным за охрану труда</w:t>
      </w:r>
      <w:r w:rsidRPr="002F538E">
        <w:rPr>
          <w:rFonts w:hAnsi="Times New Roman" w:cs="Times New Roman"/>
          <w:color w:val="000000"/>
          <w:sz w:val="24"/>
          <w:szCs w:val="24"/>
          <w:lang w:val="ru-RU"/>
        </w:rPr>
        <w:t>.</w:t>
      </w:r>
    </w:p>
    <w:p w14:paraId="3541B3C8" w14:textId="77777777" w:rsidR="002F538E" w:rsidRDefault="002F538E" w:rsidP="002F538E">
      <w:pPr>
        <w:spacing w:before="0" w:beforeAutospacing="0" w:after="0" w:afterAutospacing="0"/>
        <w:ind w:firstLine="709"/>
        <w:jc w:val="center"/>
        <w:rPr>
          <w:rFonts w:hAnsi="Times New Roman" w:cs="Times New Roman"/>
          <w:b/>
          <w:bCs/>
          <w:color w:val="000000"/>
          <w:sz w:val="24"/>
          <w:szCs w:val="24"/>
          <w:lang w:val="ru-RU"/>
        </w:rPr>
      </w:pPr>
    </w:p>
    <w:p w14:paraId="369C3932" w14:textId="65FCFB4D"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Распределение обязанностей и ответственности должностных лиц организации по обеспечению функционирования процесса обеспечения работников СИЗ и смывающими средствами</w:t>
      </w:r>
    </w:p>
    <w:p w14:paraId="31EA6214"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224AF687" w14:textId="0E203E9E" w:rsidR="00687B91" w:rsidRPr="003228CF" w:rsidRDefault="00944490" w:rsidP="00B61C12">
      <w:pPr>
        <w:spacing w:before="0" w:beforeAutospacing="0" w:after="0" w:afterAutospacing="0"/>
        <w:ind w:firstLine="709"/>
        <w:jc w:val="both"/>
        <w:rPr>
          <w:rFonts w:hAnsi="Times New Roman" w:cs="Times New Roman"/>
          <w:color w:val="000000"/>
          <w:sz w:val="24"/>
          <w:szCs w:val="24"/>
          <w:lang w:val="ru-RU"/>
        </w:rPr>
      </w:pPr>
      <w:r w:rsidRPr="003228CF">
        <w:rPr>
          <w:rFonts w:hAnsi="Times New Roman" w:cs="Times New Roman"/>
          <w:color w:val="000000"/>
          <w:sz w:val="24"/>
          <w:szCs w:val="24"/>
          <w:lang w:val="ru-RU"/>
        </w:rPr>
        <w:t>8</w:t>
      </w:r>
      <w:r w:rsidR="00186D8E">
        <w:rPr>
          <w:rFonts w:hAnsi="Times New Roman" w:cs="Times New Roman"/>
          <w:color w:val="000000"/>
          <w:sz w:val="24"/>
          <w:szCs w:val="24"/>
          <w:lang w:val="ru-RU"/>
        </w:rPr>
        <w:t>1</w:t>
      </w:r>
      <w:r w:rsidRPr="003228CF">
        <w:rPr>
          <w:rFonts w:hAnsi="Times New Roman" w:cs="Times New Roman"/>
          <w:color w:val="000000"/>
          <w:sz w:val="24"/>
          <w:szCs w:val="24"/>
          <w:lang w:val="ru-RU"/>
        </w:rPr>
        <w:t xml:space="preserve">. Обязанности </w:t>
      </w:r>
      <w:r w:rsidR="003228CF">
        <w:rPr>
          <w:rFonts w:hAnsi="Times New Roman" w:cs="Times New Roman"/>
          <w:color w:val="000000"/>
          <w:sz w:val="24"/>
          <w:szCs w:val="24"/>
          <w:lang w:val="ru-RU"/>
        </w:rPr>
        <w:t xml:space="preserve">непосредственного руководителя </w:t>
      </w:r>
      <w:r w:rsidR="00CF1BC4">
        <w:rPr>
          <w:rFonts w:hAnsi="Times New Roman" w:cs="Times New Roman"/>
          <w:color w:val="000000"/>
          <w:sz w:val="24"/>
          <w:szCs w:val="24"/>
          <w:lang w:val="ru-RU"/>
        </w:rPr>
        <w:t>структурного подразделения</w:t>
      </w:r>
      <w:r w:rsidRPr="003228CF">
        <w:rPr>
          <w:rFonts w:hAnsi="Times New Roman" w:cs="Times New Roman"/>
          <w:color w:val="000000"/>
          <w:sz w:val="24"/>
          <w:szCs w:val="24"/>
          <w:lang w:val="ru-RU"/>
        </w:rPr>
        <w:t>:</w:t>
      </w:r>
    </w:p>
    <w:p w14:paraId="14FC101E" w14:textId="3473ABA2" w:rsidR="000F75F9" w:rsidRPr="000F75F9" w:rsidRDefault="00944490" w:rsidP="000F75F9">
      <w:pPr>
        <w:numPr>
          <w:ilvl w:val="0"/>
          <w:numId w:val="12"/>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7309F7">
        <w:rPr>
          <w:rFonts w:hAnsi="Times New Roman" w:cs="Times New Roman"/>
          <w:color w:val="000000"/>
          <w:sz w:val="24"/>
          <w:szCs w:val="24"/>
          <w:lang w:val="ru-RU"/>
        </w:rPr>
        <w:t xml:space="preserve">формирует общую для </w:t>
      </w:r>
      <w:r w:rsidR="00CF1BC4">
        <w:rPr>
          <w:rFonts w:hAnsi="Times New Roman" w:cs="Times New Roman"/>
          <w:color w:val="000000"/>
          <w:sz w:val="24"/>
          <w:szCs w:val="24"/>
          <w:lang w:val="ru-RU"/>
        </w:rPr>
        <w:t>структурного подразделения</w:t>
      </w:r>
      <w:r w:rsidRPr="007309F7">
        <w:rPr>
          <w:rFonts w:hAnsi="Times New Roman" w:cs="Times New Roman"/>
          <w:color w:val="000000"/>
          <w:sz w:val="24"/>
          <w:szCs w:val="24"/>
          <w:lang w:val="ru-RU"/>
        </w:rPr>
        <w:t xml:space="preserve"> заявку на приобретение СИЗ </w:t>
      </w:r>
      <w:r w:rsidR="007309F7" w:rsidRPr="007309F7">
        <w:rPr>
          <w:rFonts w:hAnsi="Times New Roman" w:cs="Times New Roman"/>
          <w:color w:val="000000"/>
          <w:sz w:val="24"/>
          <w:szCs w:val="24"/>
          <w:lang w:val="ru-RU"/>
        </w:rPr>
        <w:t>п</w:t>
      </w:r>
      <w:r w:rsidR="00075663">
        <w:rPr>
          <w:rFonts w:hAnsi="Times New Roman" w:cs="Times New Roman"/>
          <w:color w:val="000000"/>
          <w:sz w:val="24"/>
          <w:szCs w:val="24"/>
          <w:lang w:val="ru-RU"/>
        </w:rPr>
        <w:t>о</w:t>
      </w:r>
      <w:r w:rsidR="007309F7" w:rsidRPr="007309F7">
        <w:rPr>
          <w:rFonts w:hAnsi="Times New Roman" w:cs="Times New Roman"/>
          <w:color w:val="000000"/>
          <w:sz w:val="24"/>
          <w:szCs w:val="24"/>
          <w:lang w:val="ru-RU"/>
        </w:rPr>
        <w:t xml:space="preserve"> мере</w:t>
      </w:r>
      <w:r w:rsidR="00CF1BC4">
        <w:rPr>
          <w:rFonts w:hAnsi="Times New Roman" w:cs="Times New Roman"/>
          <w:color w:val="000000"/>
          <w:sz w:val="24"/>
          <w:szCs w:val="24"/>
          <w:lang w:val="ru-RU"/>
        </w:rPr>
        <w:t xml:space="preserve"> </w:t>
      </w:r>
      <w:r w:rsidR="007309F7" w:rsidRPr="007309F7">
        <w:rPr>
          <w:rFonts w:hAnsi="Times New Roman" w:cs="Times New Roman"/>
          <w:color w:val="000000"/>
          <w:sz w:val="24"/>
          <w:szCs w:val="24"/>
          <w:lang w:val="ru-RU"/>
        </w:rPr>
        <w:t>необходимости закупа и на следующий год</w:t>
      </w:r>
      <w:r w:rsidRPr="007309F7">
        <w:rPr>
          <w:rFonts w:hAnsi="Times New Roman" w:cs="Times New Roman"/>
          <w:color w:val="000000"/>
          <w:sz w:val="24"/>
          <w:szCs w:val="24"/>
          <w:lang w:val="ru-RU"/>
        </w:rPr>
        <w:t xml:space="preserve">, а также разовую заявку в случае принятия нового работника </w:t>
      </w:r>
      <w:r w:rsidR="00CF1BC4">
        <w:rPr>
          <w:rFonts w:hAnsi="Times New Roman" w:cs="Times New Roman"/>
          <w:color w:val="000000"/>
          <w:sz w:val="24"/>
          <w:szCs w:val="24"/>
          <w:lang w:val="ru-RU"/>
        </w:rPr>
        <w:t>в структурное подразделение</w:t>
      </w:r>
      <w:r w:rsidRPr="007309F7">
        <w:rPr>
          <w:rFonts w:hAnsi="Times New Roman" w:cs="Times New Roman"/>
          <w:color w:val="000000"/>
          <w:sz w:val="24"/>
          <w:szCs w:val="24"/>
          <w:lang w:val="ru-RU"/>
        </w:rPr>
        <w:t xml:space="preserve">, на основании </w:t>
      </w:r>
      <w:r w:rsidR="00075663">
        <w:rPr>
          <w:rFonts w:hAnsi="Times New Roman" w:cs="Times New Roman"/>
          <w:color w:val="000000"/>
          <w:sz w:val="24"/>
          <w:szCs w:val="24"/>
          <w:lang w:val="ru-RU"/>
        </w:rPr>
        <w:t>Норм</w:t>
      </w:r>
      <w:r w:rsidRPr="007309F7">
        <w:rPr>
          <w:rFonts w:hAnsi="Times New Roman" w:cs="Times New Roman"/>
          <w:color w:val="000000"/>
          <w:sz w:val="24"/>
          <w:szCs w:val="24"/>
          <w:lang w:val="ru-RU"/>
        </w:rPr>
        <w:t xml:space="preserve">, утвержденных в </w:t>
      </w:r>
      <w:r w:rsidR="00CF1BC4">
        <w:rPr>
          <w:rFonts w:hAnsi="Times New Roman" w:cs="Times New Roman"/>
          <w:color w:val="000000"/>
          <w:sz w:val="24"/>
          <w:szCs w:val="24"/>
          <w:lang w:val="ru-RU"/>
        </w:rPr>
        <w:t>МБУ</w:t>
      </w:r>
      <w:r w:rsidRPr="007309F7">
        <w:rPr>
          <w:rFonts w:hAnsi="Times New Roman" w:cs="Times New Roman"/>
          <w:color w:val="000000"/>
          <w:sz w:val="24"/>
          <w:szCs w:val="24"/>
          <w:lang w:val="ru-RU"/>
        </w:rPr>
        <w:t xml:space="preserve"> «</w:t>
      </w:r>
      <w:r w:rsidR="005E0AA8">
        <w:rPr>
          <w:rFonts w:hAnsi="Times New Roman" w:cs="Times New Roman"/>
          <w:color w:val="000000"/>
          <w:sz w:val="24"/>
          <w:szCs w:val="24"/>
          <w:lang w:val="ru-RU"/>
        </w:rPr>
        <w:t>Централизованная библиотечная система</w:t>
      </w:r>
      <w:r w:rsidRPr="007309F7">
        <w:rPr>
          <w:rFonts w:hAnsi="Times New Roman" w:cs="Times New Roman"/>
          <w:color w:val="000000"/>
          <w:sz w:val="24"/>
          <w:szCs w:val="24"/>
          <w:lang w:val="ru-RU"/>
        </w:rPr>
        <w:t xml:space="preserve">». Заявка на приобретение СИЗ согласовывается </w:t>
      </w:r>
      <w:r w:rsidR="000F75F9">
        <w:rPr>
          <w:rFonts w:hAnsi="Times New Roman" w:cs="Times New Roman"/>
          <w:color w:val="000000"/>
          <w:sz w:val="24"/>
          <w:szCs w:val="24"/>
          <w:lang w:val="ru-RU"/>
        </w:rPr>
        <w:t>директором</w:t>
      </w:r>
      <w:r w:rsidR="00186D8E" w:rsidRPr="007309F7">
        <w:rPr>
          <w:rFonts w:hAnsi="Times New Roman" w:cs="Times New Roman"/>
          <w:color w:val="000000"/>
          <w:sz w:val="24"/>
          <w:szCs w:val="24"/>
          <w:lang w:val="ru-RU"/>
        </w:rPr>
        <w:t xml:space="preserve">. </w:t>
      </w:r>
      <w:r w:rsidRPr="007309F7">
        <w:rPr>
          <w:rFonts w:hAnsi="Times New Roman" w:cs="Times New Roman"/>
          <w:color w:val="000000"/>
          <w:sz w:val="24"/>
          <w:szCs w:val="24"/>
          <w:lang w:val="ru-RU"/>
        </w:rPr>
        <w:t xml:space="preserve">Согласованная заявка передается </w:t>
      </w:r>
      <w:r w:rsidR="00075663">
        <w:rPr>
          <w:rFonts w:hAnsi="Times New Roman" w:cs="Times New Roman"/>
          <w:color w:val="000000"/>
          <w:sz w:val="24"/>
          <w:szCs w:val="24"/>
          <w:lang w:val="ru-RU"/>
        </w:rPr>
        <w:t>начальнику отдела снабжения</w:t>
      </w:r>
      <w:r w:rsidR="000F75F9">
        <w:rPr>
          <w:rFonts w:hAnsi="Times New Roman" w:cs="Times New Roman"/>
          <w:color w:val="000000"/>
          <w:sz w:val="24"/>
          <w:szCs w:val="24"/>
          <w:lang w:val="ru-RU"/>
        </w:rPr>
        <w:t>.</w:t>
      </w:r>
    </w:p>
    <w:p w14:paraId="29966876" w14:textId="77777777" w:rsidR="00687B91" w:rsidRPr="002F538E" w:rsidRDefault="00944490" w:rsidP="00B61C12">
      <w:pPr>
        <w:numPr>
          <w:ilvl w:val="0"/>
          <w:numId w:val="12"/>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участвует во входном контроле закупленных СИЗ;</w:t>
      </w:r>
    </w:p>
    <w:p w14:paraId="0A3247CB" w14:textId="05A3358F" w:rsidR="00687B91" w:rsidRPr="00186D8E" w:rsidRDefault="00186D8E" w:rsidP="00B61C12">
      <w:pPr>
        <w:numPr>
          <w:ilvl w:val="0"/>
          <w:numId w:val="12"/>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участвует в </w:t>
      </w:r>
      <w:r w:rsidR="00944490" w:rsidRPr="00186D8E">
        <w:rPr>
          <w:rFonts w:hAnsi="Times New Roman" w:cs="Times New Roman"/>
          <w:color w:val="000000"/>
          <w:sz w:val="24"/>
          <w:szCs w:val="24"/>
          <w:lang w:val="ru-RU"/>
        </w:rPr>
        <w:t>органи</w:t>
      </w:r>
      <w:r>
        <w:rPr>
          <w:rFonts w:hAnsi="Times New Roman" w:cs="Times New Roman"/>
          <w:color w:val="000000"/>
          <w:sz w:val="24"/>
          <w:szCs w:val="24"/>
          <w:lang w:val="ru-RU"/>
        </w:rPr>
        <w:t>зации</w:t>
      </w:r>
      <w:r w:rsidR="00944490" w:rsidRPr="00186D8E">
        <w:rPr>
          <w:rFonts w:hAnsi="Times New Roman" w:cs="Times New Roman"/>
          <w:color w:val="000000"/>
          <w:sz w:val="24"/>
          <w:szCs w:val="24"/>
          <w:lang w:val="ru-RU"/>
        </w:rPr>
        <w:t xml:space="preserve"> выдач</w:t>
      </w:r>
      <w:r>
        <w:rPr>
          <w:rFonts w:hAnsi="Times New Roman" w:cs="Times New Roman"/>
          <w:color w:val="000000"/>
          <w:sz w:val="24"/>
          <w:szCs w:val="24"/>
          <w:lang w:val="ru-RU"/>
        </w:rPr>
        <w:t>и</w:t>
      </w:r>
      <w:r w:rsidR="00944490" w:rsidRPr="00186D8E">
        <w:rPr>
          <w:rFonts w:hAnsi="Times New Roman" w:cs="Times New Roman"/>
          <w:color w:val="000000"/>
          <w:sz w:val="24"/>
          <w:szCs w:val="24"/>
          <w:lang w:val="ru-RU"/>
        </w:rPr>
        <w:t xml:space="preserve"> СИЗ работникам;</w:t>
      </w:r>
    </w:p>
    <w:p w14:paraId="45F8F0D1" w14:textId="6A381C51" w:rsidR="00687B91" w:rsidRPr="002F538E" w:rsidRDefault="00944490" w:rsidP="00B61C12">
      <w:pPr>
        <w:numPr>
          <w:ilvl w:val="0"/>
          <w:numId w:val="12"/>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контролирует выдачу необходимых СИЗ работникам в полном объеме и их правильное использование</w:t>
      </w:r>
      <w:r w:rsidR="00186D8E">
        <w:rPr>
          <w:rFonts w:hAnsi="Times New Roman" w:cs="Times New Roman"/>
          <w:color w:val="000000"/>
          <w:sz w:val="24"/>
          <w:szCs w:val="24"/>
          <w:lang w:val="ru-RU"/>
        </w:rPr>
        <w:t>;</w:t>
      </w:r>
    </w:p>
    <w:p w14:paraId="7A3B52FF" w14:textId="43E86938" w:rsidR="00687B91" w:rsidRDefault="00944490" w:rsidP="00B61C12">
      <w:pPr>
        <w:numPr>
          <w:ilvl w:val="0"/>
          <w:numId w:val="12"/>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проводит инструктаж о правильном применении СИЗ</w:t>
      </w:r>
      <w:r w:rsidR="00186D8E">
        <w:rPr>
          <w:rFonts w:hAnsi="Times New Roman" w:cs="Times New Roman"/>
          <w:color w:val="000000"/>
          <w:sz w:val="24"/>
          <w:szCs w:val="24"/>
          <w:lang w:val="ru-RU"/>
        </w:rPr>
        <w:t>,</w:t>
      </w:r>
    </w:p>
    <w:p w14:paraId="2BCB4149" w14:textId="77777777" w:rsidR="00F25140" w:rsidRDefault="00186D8E" w:rsidP="00F25140">
      <w:pPr>
        <w:numPr>
          <w:ilvl w:val="0"/>
          <w:numId w:val="12"/>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Pr>
          <w:rFonts w:hAnsi="Times New Roman" w:cs="Times New Roman"/>
          <w:color w:val="000000"/>
          <w:sz w:val="24"/>
          <w:szCs w:val="24"/>
          <w:lang w:val="ru-RU"/>
        </w:rPr>
        <w:t>отстраняет от работы работника без применения СИЗ</w:t>
      </w:r>
      <w:r w:rsidR="00C14BBF">
        <w:rPr>
          <w:rFonts w:hAnsi="Times New Roman" w:cs="Times New Roman"/>
          <w:color w:val="000000"/>
          <w:sz w:val="24"/>
          <w:szCs w:val="24"/>
          <w:lang w:val="ru-RU"/>
        </w:rPr>
        <w:t>;</w:t>
      </w:r>
    </w:p>
    <w:p w14:paraId="589CEA51" w14:textId="4B40695D" w:rsidR="00C14BBF" w:rsidRDefault="00C14BBF" w:rsidP="00F25140">
      <w:pPr>
        <w:numPr>
          <w:ilvl w:val="0"/>
          <w:numId w:val="12"/>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sidRPr="00F25140">
        <w:rPr>
          <w:rFonts w:hAnsi="Times New Roman" w:cs="Times New Roman"/>
          <w:color w:val="000000"/>
          <w:sz w:val="24"/>
          <w:szCs w:val="24"/>
          <w:lang w:val="ru-RU"/>
        </w:rPr>
        <w:t xml:space="preserve">контролирует сроки использования СИЗ </w:t>
      </w:r>
      <w:r w:rsidR="00075663">
        <w:rPr>
          <w:rFonts w:hAnsi="Times New Roman" w:cs="Times New Roman"/>
          <w:color w:val="000000"/>
          <w:sz w:val="24"/>
          <w:szCs w:val="24"/>
          <w:lang w:val="ru-RU"/>
        </w:rPr>
        <w:t xml:space="preserve">подчиненными </w:t>
      </w:r>
      <w:r w:rsidRPr="00F25140">
        <w:rPr>
          <w:rFonts w:hAnsi="Times New Roman" w:cs="Times New Roman"/>
          <w:color w:val="000000"/>
          <w:sz w:val="24"/>
          <w:szCs w:val="24"/>
          <w:lang w:val="ru-RU"/>
        </w:rPr>
        <w:t>работниками;</w:t>
      </w:r>
    </w:p>
    <w:p w14:paraId="475AE350" w14:textId="454D8D4B" w:rsidR="00075663" w:rsidRDefault="00075663" w:rsidP="00075663">
      <w:pPr>
        <w:pStyle w:val="a3"/>
        <w:numPr>
          <w:ilvl w:val="0"/>
          <w:numId w:val="12"/>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075663">
        <w:rPr>
          <w:rFonts w:hAnsi="Times New Roman" w:cs="Times New Roman"/>
          <w:color w:val="000000"/>
          <w:sz w:val="24"/>
          <w:szCs w:val="24"/>
          <w:lang w:val="ru-RU"/>
        </w:rPr>
        <w:t xml:space="preserve">заполняет личные карточки выдачи СИЗ работников, согласно должности и видам выполнения работ на рабочем месте, применяя нормы выдачи СИЗ, утвержденные в </w:t>
      </w:r>
      <w:r w:rsidR="006237C9">
        <w:rPr>
          <w:rFonts w:hAnsi="Times New Roman" w:cs="Times New Roman"/>
          <w:color w:val="000000"/>
          <w:sz w:val="24"/>
          <w:szCs w:val="24"/>
          <w:lang w:val="ru-RU"/>
        </w:rPr>
        <w:t>МБУ</w:t>
      </w:r>
      <w:r w:rsidRPr="00075663">
        <w:rPr>
          <w:rFonts w:hAnsi="Times New Roman" w:cs="Times New Roman"/>
          <w:color w:val="000000"/>
          <w:sz w:val="24"/>
          <w:szCs w:val="24"/>
          <w:lang w:val="ru-RU"/>
        </w:rPr>
        <w:t xml:space="preserve"> «</w:t>
      </w:r>
      <w:r w:rsidR="005E0AA8">
        <w:rPr>
          <w:rFonts w:hAnsi="Times New Roman" w:cs="Times New Roman"/>
          <w:color w:val="000000"/>
          <w:sz w:val="24"/>
          <w:szCs w:val="24"/>
          <w:lang w:val="ru-RU"/>
        </w:rPr>
        <w:t>Централизованная библиотечная система</w:t>
      </w:r>
      <w:r w:rsidRPr="00075663">
        <w:rPr>
          <w:rFonts w:hAnsi="Times New Roman" w:cs="Times New Roman"/>
          <w:color w:val="000000"/>
          <w:sz w:val="24"/>
          <w:szCs w:val="24"/>
          <w:lang w:val="ru-RU"/>
        </w:rPr>
        <w:t>».</w:t>
      </w:r>
    </w:p>
    <w:p w14:paraId="50EBEF01" w14:textId="77746530" w:rsidR="00687B91" w:rsidRPr="00075663" w:rsidRDefault="00944490" w:rsidP="00075663">
      <w:pPr>
        <w:pStyle w:val="a3"/>
        <w:tabs>
          <w:tab w:val="left" w:pos="993"/>
        </w:tabs>
        <w:spacing w:before="0" w:beforeAutospacing="0" w:after="0" w:afterAutospacing="0"/>
        <w:ind w:left="709"/>
        <w:jc w:val="both"/>
        <w:rPr>
          <w:rFonts w:hAnsi="Times New Roman" w:cs="Times New Roman"/>
          <w:color w:val="000000"/>
          <w:sz w:val="24"/>
          <w:szCs w:val="24"/>
          <w:lang w:val="ru-RU"/>
        </w:rPr>
      </w:pPr>
      <w:r w:rsidRPr="00075663">
        <w:rPr>
          <w:rFonts w:hAnsi="Times New Roman" w:cs="Times New Roman"/>
          <w:color w:val="000000"/>
          <w:sz w:val="24"/>
          <w:szCs w:val="24"/>
          <w:lang w:val="ru-RU"/>
        </w:rPr>
        <w:t>8</w:t>
      </w:r>
      <w:r w:rsidR="00186D8E" w:rsidRPr="00075663">
        <w:rPr>
          <w:rFonts w:hAnsi="Times New Roman" w:cs="Times New Roman"/>
          <w:color w:val="000000"/>
          <w:sz w:val="24"/>
          <w:szCs w:val="24"/>
          <w:lang w:val="ru-RU"/>
        </w:rPr>
        <w:t>2</w:t>
      </w:r>
      <w:r w:rsidRPr="00075663">
        <w:rPr>
          <w:rFonts w:hAnsi="Times New Roman" w:cs="Times New Roman"/>
          <w:color w:val="000000"/>
          <w:sz w:val="24"/>
          <w:szCs w:val="24"/>
          <w:lang w:val="ru-RU"/>
        </w:rPr>
        <w:t xml:space="preserve">. </w:t>
      </w:r>
      <w:r w:rsidR="00F25140" w:rsidRPr="00075663">
        <w:rPr>
          <w:rFonts w:hAnsi="Times New Roman" w:cs="Times New Roman"/>
          <w:color w:val="000000"/>
          <w:sz w:val="24"/>
          <w:szCs w:val="24"/>
          <w:lang w:val="ru-RU"/>
        </w:rPr>
        <w:t>Начальник отдела снабжения</w:t>
      </w:r>
      <w:r w:rsidR="00186D8E" w:rsidRPr="00075663">
        <w:rPr>
          <w:rFonts w:hAnsi="Times New Roman" w:cs="Times New Roman"/>
          <w:color w:val="000000"/>
          <w:sz w:val="24"/>
          <w:szCs w:val="24"/>
          <w:lang w:val="ru-RU"/>
        </w:rPr>
        <w:t>:</w:t>
      </w:r>
    </w:p>
    <w:p w14:paraId="063CE8A3" w14:textId="01E7CBA0" w:rsidR="00687B91" w:rsidRDefault="007309F7"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ведет учет и выдачу поступающих на склад СИЗ</w:t>
      </w:r>
      <w:r w:rsidR="00602D86">
        <w:rPr>
          <w:rFonts w:hAnsi="Times New Roman" w:cs="Times New Roman"/>
          <w:color w:val="000000"/>
          <w:sz w:val="24"/>
          <w:szCs w:val="24"/>
          <w:lang w:val="ru-RU"/>
        </w:rPr>
        <w:t>, согласно</w:t>
      </w:r>
      <w:r w:rsidR="00706188">
        <w:rPr>
          <w:rFonts w:hAnsi="Times New Roman" w:cs="Times New Roman"/>
          <w:color w:val="000000"/>
          <w:sz w:val="24"/>
          <w:szCs w:val="24"/>
          <w:lang w:val="ru-RU"/>
        </w:rPr>
        <w:t xml:space="preserve"> </w:t>
      </w:r>
      <w:r w:rsidR="00602D86">
        <w:rPr>
          <w:rFonts w:hAnsi="Times New Roman" w:cs="Times New Roman"/>
          <w:color w:val="000000"/>
          <w:sz w:val="24"/>
          <w:szCs w:val="24"/>
          <w:lang w:val="ru-RU"/>
        </w:rPr>
        <w:t>требований настоящего порядка</w:t>
      </w:r>
      <w:r>
        <w:rPr>
          <w:rFonts w:hAnsi="Times New Roman" w:cs="Times New Roman"/>
          <w:color w:val="000000"/>
          <w:sz w:val="24"/>
          <w:szCs w:val="24"/>
          <w:lang w:val="ru-RU"/>
        </w:rPr>
        <w:t>;</w:t>
      </w:r>
    </w:p>
    <w:p w14:paraId="4D938CDD" w14:textId="7D4D09C3" w:rsidR="009072C3" w:rsidRDefault="007309F7"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принимает от работников СИЗ, утратившие срок годно</w:t>
      </w:r>
      <w:r w:rsidR="009072C3">
        <w:rPr>
          <w:rFonts w:hAnsi="Times New Roman" w:cs="Times New Roman"/>
          <w:color w:val="000000"/>
          <w:sz w:val="24"/>
          <w:szCs w:val="24"/>
          <w:lang w:val="ru-RU"/>
        </w:rPr>
        <w:t>сти</w:t>
      </w:r>
      <w:r w:rsidR="00602D86">
        <w:rPr>
          <w:rFonts w:hAnsi="Times New Roman" w:cs="Times New Roman"/>
          <w:color w:val="000000"/>
          <w:sz w:val="24"/>
          <w:szCs w:val="24"/>
          <w:lang w:val="ru-RU"/>
        </w:rPr>
        <w:t>, согласно</w:t>
      </w:r>
      <w:r w:rsidR="00706188">
        <w:rPr>
          <w:rFonts w:hAnsi="Times New Roman" w:cs="Times New Roman"/>
          <w:color w:val="000000"/>
          <w:sz w:val="24"/>
          <w:szCs w:val="24"/>
          <w:lang w:val="ru-RU"/>
        </w:rPr>
        <w:t xml:space="preserve"> </w:t>
      </w:r>
      <w:r w:rsidR="00602D86">
        <w:rPr>
          <w:rFonts w:hAnsi="Times New Roman" w:cs="Times New Roman"/>
          <w:color w:val="000000"/>
          <w:sz w:val="24"/>
          <w:szCs w:val="24"/>
          <w:lang w:val="ru-RU"/>
        </w:rPr>
        <w:t>требований настоящего порядка</w:t>
      </w:r>
      <w:r w:rsidR="009072C3">
        <w:rPr>
          <w:rFonts w:hAnsi="Times New Roman" w:cs="Times New Roman"/>
          <w:color w:val="000000"/>
          <w:sz w:val="24"/>
          <w:szCs w:val="24"/>
          <w:lang w:val="ru-RU"/>
        </w:rPr>
        <w:t>;</w:t>
      </w:r>
    </w:p>
    <w:p w14:paraId="739D4238" w14:textId="77777777" w:rsidR="00602D86" w:rsidRPr="00602D86" w:rsidRDefault="00602D86"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602D86">
        <w:rPr>
          <w:rFonts w:hAnsi="Times New Roman" w:cs="Times New Roman"/>
          <w:color w:val="000000"/>
          <w:sz w:val="24"/>
          <w:szCs w:val="24"/>
          <w:lang w:val="ru-RU"/>
        </w:rPr>
        <w:t>принимает каждую партию СИЗ;</w:t>
      </w:r>
    </w:p>
    <w:p w14:paraId="7302612A" w14:textId="006DF634" w:rsidR="00602D86" w:rsidRDefault="00602D86"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602D86">
        <w:rPr>
          <w:rFonts w:hAnsi="Times New Roman" w:cs="Times New Roman"/>
          <w:color w:val="000000"/>
          <w:sz w:val="24"/>
          <w:szCs w:val="24"/>
          <w:lang w:val="ru-RU"/>
        </w:rPr>
        <w:t>участвует во входном контроле закупленных СИЗ</w:t>
      </w:r>
      <w:r>
        <w:rPr>
          <w:rFonts w:hAnsi="Times New Roman" w:cs="Times New Roman"/>
          <w:color w:val="000000"/>
          <w:sz w:val="24"/>
          <w:szCs w:val="24"/>
          <w:lang w:val="ru-RU"/>
        </w:rPr>
        <w:t>, согласно требований настоящего порядка</w:t>
      </w:r>
      <w:r w:rsidR="00075663">
        <w:rPr>
          <w:rFonts w:hAnsi="Times New Roman" w:cs="Times New Roman"/>
          <w:color w:val="000000"/>
          <w:sz w:val="24"/>
          <w:szCs w:val="24"/>
          <w:lang w:val="ru-RU"/>
        </w:rPr>
        <w:t>;</w:t>
      </w:r>
    </w:p>
    <w:p w14:paraId="0929AB5D" w14:textId="08FB6A81" w:rsidR="00075663" w:rsidRPr="00602D86" w:rsidRDefault="00075663"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оформляет заказ на поставку СИЗ, контролирует прохождение и оплату счетов</w:t>
      </w:r>
      <w:r>
        <w:rPr>
          <w:rFonts w:hAnsi="Times New Roman" w:cs="Times New Roman"/>
          <w:color w:val="000000"/>
          <w:sz w:val="24"/>
          <w:szCs w:val="24"/>
          <w:lang w:val="ru-RU"/>
        </w:rPr>
        <w:t>.</w:t>
      </w:r>
    </w:p>
    <w:p w14:paraId="1251FF3F" w14:textId="07F1AD60" w:rsidR="009072C3" w:rsidRPr="009072C3" w:rsidRDefault="009072C3" w:rsidP="00B61C12">
      <w:pPr>
        <w:tabs>
          <w:tab w:val="left" w:pos="993"/>
          <w:tab w:val="left" w:pos="1276"/>
        </w:tabs>
        <w:spacing w:before="0" w:beforeAutospacing="0" w:after="0" w:afterAutospacing="0"/>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83. Обязанности </w:t>
      </w:r>
      <w:r w:rsidR="000F75F9">
        <w:rPr>
          <w:rFonts w:hAnsi="Times New Roman" w:cs="Times New Roman"/>
          <w:color w:val="000000"/>
          <w:sz w:val="24"/>
          <w:szCs w:val="24"/>
          <w:lang w:val="ru-RU"/>
        </w:rPr>
        <w:t>директора</w:t>
      </w:r>
      <w:r>
        <w:rPr>
          <w:rFonts w:hAnsi="Times New Roman" w:cs="Times New Roman"/>
          <w:color w:val="000000"/>
          <w:sz w:val="24"/>
          <w:szCs w:val="24"/>
          <w:lang w:val="ru-RU"/>
        </w:rPr>
        <w:t>:</w:t>
      </w:r>
    </w:p>
    <w:p w14:paraId="69B55E93" w14:textId="5FC80711" w:rsidR="00687B91" w:rsidRPr="00602D86" w:rsidRDefault="00944490" w:rsidP="00B61C12">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602D86">
        <w:rPr>
          <w:rFonts w:hAnsi="Times New Roman" w:cs="Times New Roman"/>
          <w:color w:val="000000"/>
          <w:sz w:val="24"/>
          <w:szCs w:val="24"/>
          <w:lang w:val="ru-RU"/>
        </w:rPr>
        <w:t>формирует и подает заявку (обобщенную заявку от подразделений) на приобретение СИЗ</w:t>
      </w:r>
      <w:r w:rsidR="009072C3" w:rsidRPr="00602D86">
        <w:rPr>
          <w:rFonts w:hAnsi="Times New Roman" w:cs="Times New Roman"/>
          <w:color w:val="000000"/>
          <w:sz w:val="24"/>
          <w:szCs w:val="24"/>
          <w:lang w:val="ru-RU"/>
        </w:rPr>
        <w:t xml:space="preserve"> </w:t>
      </w:r>
      <w:r w:rsidR="00075663">
        <w:rPr>
          <w:rFonts w:hAnsi="Times New Roman" w:cs="Times New Roman"/>
          <w:color w:val="000000"/>
          <w:sz w:val="24"/>
          <w:szCs w:val="24"/>
          <w:lang w:val="ru-RU"/>
        </w:rPr>
        <w:t>начальнику отдела снабжения</w:t>
      </w:r>
      <w:r w:rsidRPr="00602D86">
        <w:rPr>
          <w:rFonts w:hAnsi="Times New Roman" w:cs="Times New Roman"/>
          <w:color w:val="000000"/>
          <w:sz w:val="24"/>
          <w:szCs w:val="24"/>
          <w:lang w:val="ru-RU"/>
        </w:rPr>
        <w:t>;</w:t>
      </w:r>
    </w:p>
    <w:p w14:paraId="072D94B3" w14:textId="69BF3C03" w:rsidR="00687B91" w:rsidRPr="00075663" w:rsidRDefault="00944490" w:rsidP="00075663">
      <w:pPr>
        <w:numPr>
          <w:ilvl w:val="0"/>
          <w:numId w:val="13"/>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контролирует передачу заявок на закупку СИЗ от </w:t>
      </w:r>
      <w:r w:rsidR="000F75F9">
        <w:rPr>
          <w:rFonts w:hAnsi="Times New Roman" w:cs="Times New Roman"/>
          <w:color w:val="000000"/>
          <w:sz w:val="24"/>
          <w:szCs w:val="24"/>
          <w:lang w:val="ru-RU"/>
        </w:rPr>
        <w:t>руководителей структурных подразделений</w:t>
      </w:r>
      <w:r w:rsidR="00602D86">
        <w:rPr>
          <w:rFonts w:hAnsi="Times New Roman" w:cs="Times New Roman"/>
          <w:color w:val="000000"/>
          <w:sz w:val="24"/>
          <w:szCs w:val="24"/>
          <w:lang w:val="ru-RU"/>
        </w:rPr>
        <w:t>.</w:t>
      </w:r>
    </w:p>
    <w:p w14:paraId="7AAE554A" w14:textId="77777777" w:rsidR="00687B91" w:rsidRPr="002F538E" w:rsidRDefault="00944490" w:rsidP="00B61C12">
      <w:pPr>
        <w:numPr>
          <w:ilvl w:val="0"/>
          <w:numId w:val="14"/>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участвует во входном контроле закупленных СИЗ (при необходимости).</w:t>
      </w:r>
    </w:p>
    <w:p w14:paraId="0D0AF5EA" w14:textId="4FF8F6F6" w:rsidR="00687B91" w:rsidRPr="002F538E" w:rsidRDefault="00944490" w:rsidP="00B61C12">
      <w:pPr>
        <w:tabs>
          <w:tab w:val="left" w:pos="993"/>
          <w:tab w:val="left" w:pos="1276"/>
        </w:tabs>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8</w:t>
      </w:r>
      <w:r w:rsidR="00075663">
        <w:rPr>
          <w:rFonts w:hAnsi="Times New Roman" w:cs="Times New Roman"/>
          <w:color w:val="000000"/>
          <w:sz w:val="24"/>
          <w:szCs w:val="24"/>
          <w:lang w:val="ru-RU"/>
        </w:rPr>
        <w:t>4</w:t>
      </w:r>
      <w:r w:rsidRPr="002F538E">
        <w:rPr>
          <w:rFonts w:hAnsi="Times New Roman" w:cs="Times New Roman"/>
          <w:color w:val="000000"/>
          <w:sz w:val="24"/>
          <w:szCs w:val="24"/>
          <w:lang w:val="ru-RU"/>
        </w:rPr>
        <w:t xml:space="preserve">. </w:t>
      </w:r>
      <w:r w:rsidR="0016427E">
        <w:rPr>
          <w:rFonts w:hAnsi="Times New Roman" w:cs="Times New Roman"/>
          <w:color w:val="000000"/>
          <w:sz w:val="24"/>
          <w:szCs w:val="24"/>
          <w:lang w:val="ru-RU"/>
        </w:rPr>
        <w:t>Ответственный</w:t>
      </w:r>
      <w:r w:rsidRPr="002F538E">
        <w:rPr>
          <w:rFonts w:hAnsi="Times New Roman" w:cs="Times New Roman"/>
          <w:color w:val="000000"/>
          <w:sz w:val="24"/>
          <w:szCs w:val="24"/>
          <w:lang w:val="ru-RU"/>
        </w:rPr>
        <w:t xml:space="preserve"> по охране труда:</w:t>
      </w:r>
    </w:p>
    <w:p w14:paraId="7888D990" w14:textId="1367681C" w:rsidR="00687B91" w:rsidRDefault="00602D86" w:rsidP="00B61C12">
      <w:pPr>
        <w:numPr>
          <w:ilvl w:val="0"/>
          <w:numId w:val="15"/>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контролирует нахождение работников на рабочем месте в выданных ему СИЗ и </w:t>
      </w:r>
      <w:r w:rsidR="00944490" w:rsidRPr="002F538E">
        <w:rPr>
          <w:rFonts w:hAnsi="Times New Roman" w:cs="Times New Roman"/>
          <w:color w:val="000000"/>
          <w:sz w:val="24"/>
          <w:szCs w:val="24"/>
          <w:lang w:val="ru-RU"/>
        </w:rPr>
        <w:t>правильное применение СИЗ;</w:t>
      </w:r>
    </w:p>
    <w:p w14:paraId="1D81D384" w14:textId="688C193E" w:rsidR="00602D86" w:rsidRDefault="00602D86" w:rsidP="00B61C12">
      <w:pPr>
        <w:numPr>
          <w:ilvl w:val="0"/>
          <w:numId w:val="15"/>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сообщает непосредственному руководителю работника о нарушениях правил применения (ношения) СИЗ или о нахождении работника</w:t>
      </w:r>
      <w:r w:rsidR="00C14BBF">
        <w:rPr>
          <w:rFonts w:hAnsi="Times New Roman" w:cs="Times New Roman"/>
          <w:color w:val="000000"/>
          <w:sz w:val="24"/>
          <w:szCs w:val="24"/>
          <w:lang w:val="ru-RU"/>
        </w:rPr>
        <w:t xml:space="preserve"> на рабочем месте без применения СИЗ</w:t>
      </w:r>
      <w:r w:rsidR="008541E1">
        <w:rPr>
          <w:rFonts w:hAnsi="Times New Roman" w:cs="Times New Roman"/>
          <w:color w:val="000000"/>
          <w:sz w:val="24"/>
          <w:szCs w:val="24"/>
          <w:lang w:val="ru-RU"/>
        </w:rPr>
        <w:t>.</w:t>
      </w:r>
    </w:p>
    <w:p w14:paraId="67B652DE" w14:textId="668FF2A2" w:rsidR="008541E1" w:rsidRDefault="008541E1" w:rsidP="00B61C12">
      <w:pPr>
        <w:pStyle w:val="a3"/>
        <w:numPr>
          <w:ilvl w:val="0"/>
          <w:numId w:val="19"/>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sidRPr="008541E1">
        <w:rPr>
          <w:rFonts w:hAnsi="Times New Roman" w:cs="Times New Roman"/>
          <w:color w:val="000000"/>
          <w:sz w:val="24"/>
          <w:szCs w:val="24"/>
          <w:lang w:val="ru-RU"/>
        </w:rPr>
        <w:t xml:space="preserve">разрабатывает и актуализирует </w:t>
      </w:r>
      <w:r w:rsidR="00075663">
        <w:rPr>
          <w:rFonts w:hAnsi="Times New Roman" w:cs="Times New Roman"/>
          <w:color w:val="000000"/>
          <w:sz w:val="24"/>
          <w:szCs w:val="24"/>
          <w:lang w:val="ru-RU"/>
        </w:rPr>
        <w:t>Нормы</w:t>
      </w:r>
      <w:r w:rsidRPr="008541E1">
        <w:rPr>
          <w:rFonts w:hAnsi="Times New Roman" w:cs="Times New Roman"/>
          <w:color w:val="000000"/>
          <w:sz w:val="24"/>
          <w:szCs w:val="24"/>
          <w:lang w:val="ru-RU"/>
        </w:rPr>
        <w:t xml:space="preserve"> в </w:t>
      </w:r>
      <w:r w:rsidR="000F75F9">
        <w:rPr>
          <w:rFonts w:hAnsi="Times New Roman" w:cs="Times New Roman"/>
          <w:color w:val="000000"/>
          <w:sz w:val="24"/>
          <w:szCs w:val="24"/>
          <w:lang w:val="ru-RU"/>
        </w:rPr>
        <w:t>МБУ</w:t>
      </w:r>
      <w:r w:rsidRPr="008541E1">
        <w:rPr>
          <w:rFonts w:hAnsi="Times New Roman" w:cs="Times New Roman"/>
          <w:color w:val="000000"/>
          <w:sz w:val="24"/>
          <w:szCs w:val="24"/>
          <w:lang w:val="ru-RU"/>
        </w:rPr>
        <w:t xml:space="preserve"> «</w:t>
      </w:r>
      <w:r w:rsidR="005E0AA8">
        <w:rPr>
          <w:rFonts w:hAnsi="Times New Roman" w:cs="Times New Roman"/>
          <w:color w:val="000000"/>
          <w:sz w:val="24"/>
          <w:szCs w:val="24"/>
          <w:lang w:val="ru-RU"/>
        </w:rPr>
        <w:t>Централизованная библиотечная система</w:t>
      </w:r>
      <w:r w:rsidRPr="008541E1">
        <w:rPr>
          <w:rFonts w:hAnsi="Times New Roman" w:cs="Times New Roman"/>
          <w:color w:val="000000"/>
          <w:sz w:val="24"/>
          <w:szCs w:val="24"/>
          <w:lang w:val="ru-RU"/>
        </w:rPr>
        <w:t>» в соответствии с требованиями Приказа Минтруда России от 29.10.2021 №766н  и Приказа Минтруда России от 29.10.2021 №767н</w:t>
      </w:r>
      <w:r>
        <w:rPr>
          <w:rFonts w:hAnsi="Times New Roman" w:cs="Times New Roman"/>
          <w:color w:val="000000"/>
          <w:sz w:val="24"/>
          <w:szCs w:val="24"/>
          <w:lang w:val="ru-RU"/>
        </w:rPr>
        <w:t>;</w:t>
      </w:r>
    </w:p>
    <w:p w14:paraId="380140E2" w14:textId="29D00D97" w:rsidR="008541E1" w:rsidRPr="008541E1" w:rsidRDefault="008541E1" w:rsidP="00B61C12">
      <w:pPr>
        <w:pStyle w:val="a3"/>
        <w:numPr>
          <w:ilvl w:val="0"/>
          <w:numId w:val="19"/>
        </w:numPr>
        <w:tabs>
          <w:tab w:val="left" w:pos="993"/>
          <w:tab w:val="left" w:pos="1276"/>
        </w:tabs>
        <w:spacing w:before="0" w:beforeAutospacing="0" w:after="0" w:afterAutospacing="0"/>
        <w:ind w:left="0" w:firstLine="709"/>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информирует ответственных за </w:t>
      </w:r>
      <w:r w:rsidR="00B61C12">
        <w:rPr>
          <w:rFonts w:hAnsi="Times New Roman" w:cs="Times New Roman"/>
          <w:color w:val="000000"/>
          <w:sz w:val="24"/>
          <w:szCs w:val="24"/>
          <w:lang w:val="ru-RU"/>
        </w:rPr>
        <w:t xml:space="preserve">приобретение, </w:t>
      </w:r>
      <w:r>
        <w:rPr>
          <w:rFonts w:hAnsi="Times New Roman" w:cs="Times New Roman"/>
          <w:color w:val="000000"/>
          <w:sz w:val="24"/>
          <w:szCs w:val="24"/>
          <w:lang w:val="ru-RU"/>
        </w:rPr>
        <w:t>выдачу, учет, хранение</w:t>
      </w:r>
      <w:r w:rsidR="00B61C12">
        <w:rPr>
          <w:rFonts w:hAnsi="Times New Roman" w:cs="Times New Roman"/>
          <w:color w:val="000000"/>
          <w:sz w:val="24"/>
          <w:szCs w:val="24"/>
          <w:lang w:val="ru-RU"/>
        </w:rPr>
        <w:t xml:space="preserve"> и т.д. должностных лиц обо всех изменениях в нормативных правовых актах и настоящем порядке, связанных с обеспечением работников СИЗ и смывающими средствами.</w:t>
      </w:r>
    </w:p>
    <w:p w14:paraId="72A23CB5" w14:textId="58297668" w:rsidR="00C14BBF" w:rsidRPr="002F538E" w:rsidRDefault="00C14BBF" w:rsidP="00B61C12">
      <w:pPr>
        <w:tabs>
          <w:tab w:val="left" w:pos="993"/>
          <w:tab w:val="left" w:pos="1276"/>
        </w:tabs>
        <w:spacing w:before="0" w:beforeAutospacing="0" w:after="0" w:afterAutospacing="0"/>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8</w:t>
      </w:r>
      <w:r w:rsidR="00F27F4A">
        <w:rPr>
          <w:rFonts w:hAnsi="Times New Roman" w:cs="Times New Roman"/>
          <w:color w:val="000000"/>
          <w:sz w:val="24"/>
          <w:szCs w:val="24"/>
          <w:lang w:val="ru-RU"/>
        </w:rPr>
        <w:t>5</w:t>
      </w:r>
      <w:r>
        <w:rPr>
          <w:rFonts w:hAnsi="Times New Roman" w:cs="Times New Roman"/>
          <w:color w:val="000000"/>
          <w:sz w:val="24"/>
          <w:szCs w:val="24"/>
          <w:lang w:val="ru-RU"/>
        </w:rPr>
        <w:t xml:space="preserve">. </w:t>
      </w:r>
      <w:r w:rsidR="00075663">
        <w:rPr>
          <w:rFonts w:hAnsi="Times New Roman" w:cs="Times New Roman"/>
          <w:color w:val="000000"/>
          <w:sz w:val="24"/>
          <w:szCs w:val="24"/>
          <w:lang w:val="ru-RU"/>
        </w:rPr>
        <w:t xml:space="preserve">Директор </w:t>
      </w:r>
      <w:r w:rsidR="000F75F9" w:rsidRPr="000F75F9">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0F75F9" w:rsidRPr="000F75F9">
        <w:rPr>
          <w:rFonts w:hAnsi="Times New Roman" w:cs="Times New Roman"/>
          <w:color w:val="000000"/>
          <w:sz w:val="24"/>
          <w:szCs w:val="24"/>
          <w:lang w:val="ru-RU"/>
        </w:rPr>
        <w:t>»</w:t>
      </w:r>
      <w:r>
        <w:rPr>
          <w:rFonts w:hAnsi="Times New Roman" w:cs="Times New Roman"/>
          <w:color w:val="000000"/>
          <w:sz w:val="24"/>
          <w:szCs w:val="24"/>
          <w:lang w:val="ru-RU"/>
        </w:rPr>
        <w:t>:</w:t>
      </w:r>
    </w:p>
    <w:p w14:paraId="350F550F" w14:textId="4F59681D" w:rsidR="00687B91" w:rsidRDefault="00944490" w:rsidP="00B61C12">
      <w:pPr>
        <w:numPr>
          <w:ilvl w:val="0"/>
          <w:numId w:val="15"/>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организ</w:t>
      </w:r>
      <w:r w:rsidR="00C14BBF">
        <w:rPr>
          <w:rFonts w:hAnsi="Times New Roman" w:cs="Times New Roman"/>
          <w:color w:val="000000"/>
          <w:sz w:val="24"/>
          <w:szCs w:val="24"/>
          <w:lang w:val="ru-RU"/>
        </w:rPr>
        <w:t>ует</w:t>
      </w:r>
      <w:r w:rsidRPr="002F538E">
        <w:rPr>
          <w:rFonts w:hAnsi="Times New Roman" w:cs="Times New Roman"/>
          <w:color w:val="000000"/>
          <w:sz w:val="24"/>
          <w:szCs w:val="24"/>
          <w:lang w:val="ru-RU"/>
        </w:rPr>
        <w:t xml:space="preserve"> хранени</w:t>
      </w:r>
      <w:r w:rsidR="00C14BBF">
        <w:rPr>
          <w:rFonts w:hAnsi="Times New Roman" w:cs="Times New Roman"/>
          <w:color w:val="000000"/>
          <w:sz w:val="24"/>
          <w:szCs w:val="24"/>
          <w:lang w:val="ru-RU"/>
        </w:rPr>
        <w:t>е</w:t>
      </w:r>
      <w:r w:rsidRPr="002F538E">
        <w:rPr>
          <w:rFonts w:hAnsi="Times New Roman" w:cs="Times New Roman"/>
          <w:color w:val="000000"/>
          <w:sz w:val="24"/>
          <w:szCs w:val="24"/>
          <w:lang w:val="ru-RU"/>
        </w:rPr>
        <w:t>, выдач</w:t>
      </w:r>
      <w:r w:rsidR="00C14BBF">
        <w:rPr>
          <w:rFonts w:hAnsi="Times New Roman" w:cs="Times New Roman"/>
          <w:color w:val="000000"/>
          <w:sz w:val="24"/>
          <w:szCs w:val="24"/>
          <w:lang w:val="ru-RU"/>
        </w:rPr>
        <w:t>у</w:t>
      </w:r>
      <w:r w:rsidRPr="002F538E">
        <w:rPr>
          <w:rFonts w:hAnsi="Times New Roman" w:cs="Times New Roman"/>
          <w:color w:val="000000"/>
          <w:sz w:val="24"/>
          <w:szCs w:val="24"/>
          <w:lang w:val="ru-RU"/>
        </w:rPr>
        <w:t>, стирк</w:t>
      </w:r>
      <w:r w:rsidR="00C14BBF">
        <w:rPr>
          <w:rFonts w:hAnsi="Times New Roman" w:cs="Times New Roman"/>
          <w:color w:val="000000"/>
          <w:sz w:val="24"/>
          <w:szCs w:val="24"/>
          <w:lang w:val="ru-RU"/>
        </w:rPr>
        <w:t>у</w:t>
      </w:r>
      <w:r w:rsidRPr="002F538E">
        <w:rPr>
          <w:rFonts w:hAnsi="Times New Roman" w:cs="Times New Roman"/>
          <w:color w:val="000000"/>
          <w:sz w:val="24"/>
          <w:szCs w:val="24"/>
          <w:lang w:val="ru-RU"/>
        </w:rPr>
        <w:t>, химическ</w:t>
      </w:r>
      <w:r w:rsidR="00C14BBF">
        <w:rPr>
          <w:rFonts w:hAnsi="Times New Roman" w:cs="Times New Roman"/>
          <w:color w:val="000000"/>
          <w:sz w:val="24"/>
          <w:szCs w:val="24"/>
          <w:lang w:val="ru-RU"/>
        </w:rPr>
        <w:t>ую</w:t>
      </w:r>
      <w:r w:rsidRPr="002F538E">
        <w:rPr>
          <w:rFonts w:hAnsi="Times New Roman" w:cs="Times New Roman"/>
          <w:color w:val="000000"/>
          <w:sz w:val="24"/>
          <w:szCs w:val="24"/>
          <w:lang w:val="ru-RU"/>
        </w:rPr>
        <w:t xml:space="preserve"> чистк</w:t>
      </w:r>
      <w:r w:rsidR="00C14BBF">
        <w:rPr>
          <w:rFonts w:hAnsi="Times New Roman" w:cs="Times New Roman"/>
          <w:color w:val="000000"/>
          <w:sz w:val="24"/>
          <w:szCs w:val="24"/>
          <w:lang w:val="ru-RU"/>
        </w:rPr>
        <w:t>у</w:t>
      </w:r>
      <w:r w:rsidRPr="002F538E">
        <w:rPr>
          <w:rFonts w:hAnsi="Times New Roman" w:cs="Times New Roman"/>
          <w:color w:val="000000"/>
          <w:sz w:val="24"/>
          <w:szCs w:val="24"/>
          <w:lang w:val="ru-RU"/>
        </w:rPr>
        <w:t>, сушк</w:t>
      </w:r>
      <w:r w:rsidR="00C14BBF">
        <w:rPr>
          <w:rFonts w:hAnsi="Times New Roman" w:cs="Times New Roman"/>
          <w:color w:val="000000"/>
          <w:sz w:val="24"/>
          <w:szCs w:val="24"/>
          <w:lang w:val="ru-RU"/>
        </w:rPr>
        <w:t>у</w:t>
      </w:r>
      <w:r w:rsidRPr="002F538E">
        <w:rPr>
          <w:rFonts w:hAnsi="Times New Roman" w:cs="Times New Roman"/>
          <w:color w:val="000000"/>
          <w:sz w:val="24"/>
          <w:szCs w:val="24"/>
          <w:lang w:val="ru-RU"/>
        </w:rPr>
        <w:t>, обеспыливани</w:t>
      </w:r>
      <w:r w:rsidR="00C14BBF">
        <w:rPr>
          <w:rFonts w:hAnsi="Times New Roman" w:cs="Times New Roman"/>
          <w:color w:val="000000"/>
          <w:sz w:val="24"/>
          <w:szCs w:val="24"/>
          <w:lang w:val="ru-RU"/>
        </w:rPr>
        <w:t>е</w:t>
      </w:r>
      <w:r w:rsidRPr="002F538E">
        <w:rPr>
          <w:rFonts w:hAnsi="Times New Roman" w:cs="Times New Roman"/>
          <w:color w:val="000000"/>
          <w:sz w:val="24"/>
          <w:szCs w:val="24"/>
          <w:lang w:val="ru-RU"/>
        </w:rPr>
        <w:t xml:space="preserve"> и ремонт</w:t>
      </w:r>
      <w:r w:rsidR="00C14BBF">
        <w:rPr>
          <w:rFonts w:hAnsi="Times New Roman" w:cs="Times New Roman"/>
          <w:color w:val="000000"/>
          <w:sz w:val="24"/>
          <w:szCs w:val="24"/>
          <w:lang w:val="ru-RU"/>
        </w:rPr>
        <w:t xml:space="preserve"> СИЗ в соответствии с требованиями настоящего Порядка</w:t>
      </w:r>
      <w:r w:rsidRPr="002F538E">
        <w:rPr>
          <w:rFonts w:hAnsi="Times New Roman" w:cs="Times New Roman"/>
          <w:color w:val="000000"/>
          <w:sz w:val="24"/>
          <w:szCs w:val="24"/>
          <w:lang w:val="ru-RU"/>
        </w:rPr>
        <w:t>;</w:t>
      </w:r>
    </w:p>
    <w:p w14:paraId="63905441" w14:textId="0E30E0D2" w:rsidR="00C14BBF" w:rsidRPr="002F538E" w:rsidRDefault="00C14BBF" w:rsidP="00B61C12">
      <w:pPr>
        <w:numPr>
          <w:ilvl w:val="0"/>
          <w:numId w:val="15"/>
        </w:numPr>
        <w:tabs>
          <w:tab w:val="left" w:pos="993"/>
          <w:tab w:val="left" w:pos="1276"/>
        </w:tabs>
        <w:spacing w:before="0" w:beforeAutospacing="0" w:after="0" w:afterAutospacing="0"/>
        <w:ind w:left="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контролирует соблюдение </w:t>
      </w:r>
      <w:r w:rsidR="008541E1">
        <w:rPr>
          <w:rFonts w:hAnsi="Times New Roman" w:cs="Times New Roman"/>
          <w:color w:val="000000"/>
          <w:sz w:val="24"/>
          <w:szCs w:val="24"/>
          <w:lang w:val="ru-RU"/>
        </w:rPr>
        <w:t>должностными лицами</w:t>
      </w:r>
      <w:r>
        <w:rPr>
          <w:rFonts w:hAnsi="Times New Roman" w:cs="Times New Roman"/>
          <w:color w:val="000000"/>
          <w:sz w:val="24"/>
          <w:szCs w:val="24"/>
          <w:lang w:val="ru-RU"/>
        </w:rPr>
        <w:t xml:space="preserve"> </w:t>
      </w:r>
      <w:r w:rsidR="000F75F9" w:rsidRPr="000F75F9">
        <w:rPr>
          <w:rFonts w:hAnsi="Times New Roman" w:cs="Times New Roman"/>
          <w:color w:val="000000"/>
          <w:sz w:val="24"/>
          <w:szCs w:val="24"/>
          <w:lang w:val="ru-RU"/>
        </w:rPr>
        <w:t>МБУ «</w:t>
      </w:r>
      <w:r w:rsidR="005E0AA8">
        <w:rPr>
          <w:rFonts w:hAnsi="Times New Roman" w:cs="Times New Roman"/>
          <w:color w:val="000000"/>
          <w:sz w:val="24"/>
          <w:szCs w:val="24"/>
          <w:lang w:val="ru-RU"/>
        </w:rPr>
        <w:t>Централизованная библиотечная система</w:t>
      </w:r>
      <w:r w:rsidR="000F75F9" w:rsidRPr="000F75F9">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C14BBF">
        <w:rPr>
          <w:rFonts w:hAnsi="Times New Roman" w:cs="Times New Roman"/>
          <w:color w:val="000000"/>
          <w:sz w:val="24"/>
          <w:szCs w:val="24"/>
          <w:lang w:val="ru-RU"/>
        </w:rPr>
        <w:t>обязанностей по обеспечению работников СИЗ и смывающими средствами</w:t>
      </w:r>
      <w:r w:rsidR="008541E1">
        <w:rPr>
          <w:rFonts w:hAnsi="Times New Roman" w:cs="Times New Roman"/>
          <w:color w:val="000000"/>
          <w:sz w:val="24"/>
          <w:szCs w:val="24"/>
          <w:lang w:val="ru-RU"/>
        </w:rPr>
        <w:t>.</w:t>
      </w:r>
    </w:p>
    <w:p w14:paraId="69E0B79A" w14:textId="76058565" w:rsidR="00687B91" w:rsidRPr="002F538E" w:rsidRDefault="00944490" w:rsidP="00B61C12">
      <w:pPr>
        <w:tabs>
          <w:tab w:val="left" w:pos="993"/>
          <w:tab w:val="left" w:pos="1276"/>
        </w:tabs>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8</w:t>
      </w:r>
      <w:r w:rsidR="00F27F4A">
        <w:rPr>
          <w:rFonts w:hAnsi="Times New Roman" w:cs="Times New Roman"/>
          <w:color w:val="000000"/>
          <w:sz w:val="24"/>
          <w:szCs w:val="24"/>
          <w:lang w:val="ru-RU"/>
        </w:rPr>
        <w:t>6</w:t>
      </w:r>
      <w:r w:rsidRPr="002F538E">
        <w:rPr>
          <w:rFonts w:hAnsi="Times New Roman" w:cs="Times New Roman"/>
          <w:color w:val="000000"/>
          <w:sz w:val="24"/>
          <w:szCs w:val="24"/>
          <w:lang w:val="ru-RU"/>
        </w:rPr>
        <w:t>. Бухгалтерия планирует объем закупок СИЗ на следующий финансовый год, ведет учет выданных СИЗ и проводит списание СИЗ.</w:t>
      </w:r>
    </w:p>
    <w:p w14:paraId="5C049E66" w14:textId="77777777" w:rsidR="002F538E" w:rsidRDefault="002F538E" w:rsidP="00DB6C1F">
      <w:pPr>
        <w:spacing w:before="0" w:beforeAutospacing="0" w:after="0" w:afterAutospacing="0"/>
        <w:rPr>
          <w:rFonts w:hAnsi="Times New Roman" w:cs="Times New Roman"/>
          <w:b/>
          <w:bCs/>
          <w:color w:val="000000"/>
          <w:sz w:val="24"/>
          <w:szCs w:val="24"/>
          <w:lang w:val="ru-RU"/>
        </w:rPr>
      </w:pPr>
    </w:p>
    <w:p w14:paraId="6209E97C" w14:textId="236104DF"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Порядок информирования работников по вопросам обеспечения СИЗ</w:t>
      </w:r>
    </w:p>
    <w:p w14:paraId="2F909EA3"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46FFADB5" w14:textId="7BF23C66" w:rsidR="002F538E" w:rsidRDefault="00944490" w:rsidP="00947E7C">
      <w:pPr>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8</w:t>
      </w:r>
      <w:r w:rsidR="00F27F4A">
        <w:rPr>
          <w:rFonts w:hAnsi="Times New Roman" w:cs="Times New Roman"/>
          <w:color w:val="000000"/>
          <w:sz w:val="24"/>
          <w:szCs w:val="24"/>
          <w:lang w:val="ru-RU"/>
        </w:rPr>
        <w:t>7</w:t>
      </w:r>
      <w:r w:rsidRPr="002F538E">
        <w:rPr>
          <w:rFonts w:hAnsi="Times New Roman" w:cs="Times New Roman"/>
          <w:color w:val="000000"/>
          <w:sz w:val="24"/>
          <w:szCs w:val="24"/>
          <w:lang w:val="ru-RU"/>
        </w:rPr>
        <w:t xml:space="preserve">. </w:t>
      </w:r>
      <w:r w:rsidR="00F27F4A">
        <w:rPr>
          <w:rFonts w:hAnsi="Times New Roman" w:cs="Times New Roman"/>
          <w:color w:val="000000"/>
          <w:sz w:val="24"/>
          <w:szCs w:val="24"/>
          <w:lang w:val="ru-RU"/>
        </w:rPr>
        <w:t>Ответственный за проведение</w:t>
      </w:r>
      <w:r w:rsidRPr="002F538E">
        <w:rPr>
          <w:rFonts w:hAnsi="Times New Roman" w:cs="Times New Roman"/>
          <w:color w:val="000000"/>
          <w:sz w:val="24"/>
          <w:szCs w:val="24"/>
          <w:lang w:val="ru-RU"/>
        </w:rPr>
        <w:t xml:space="preserve"> вводного инструктажа информирует работника о полагающихся ему СИЗ.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5755F785" w14:textId="77777777" w:rsidR="002F538E" w:rsidRDefault="002F538E" w:rsidP="00DB6C1F">
      <w:pPr>
        <w:spacing w:before="0" w:beforeAutospacing="0" w:after="0" w:afterAutospacing="0"/>
        <w:rPr>
          <w:rFonts w:hAnsi="Times New Roman" w:cs="Times New Roman"/>
          <w:b/>
          <w:bCs/>
          <w:color w:val="000000"/>
          <w:sz w:val="24"/>
          <w:szCs w:val="24"/>
          <w:lang w:val="ru-RU"/>
        </w:rPr>
      </w:pPr>
    </w:p>
    <w:p w14:paraId="46388968" w14:textId="071F503D" w:rsidR="00687B91" w:rsidRDefault="00944490" w:rsidP="002F538E">
      <w:pPr>
        <w:spacing w:before="0" w:beforeAutospacing="0" w:after="0" w:afterAutospacing="0"/>
        <w:ind w:firstLine="709"/>
        <w:jc w:val="center"/>
        <w:rPr>
          <w:rFonts w:hAnsi="Times New Roman" w:cs="Times New Roman"/>
          <w:b/>
          <w:bCs/>
          <w:color w:val="000000"/>
          <w:sz w:val="24"/>
          <w:szCs w:val="24"/>
          <w:lang w:val="ru-RU"/>
        </w:rPr>
      </w:pPr>
      <w:r w:rsidRPr="002F538E">
        <w:rPr>
          <w:rFonts w:hAnsi="Times New Roman" w:cs="Times New Roman"/>
          <w:b/>
          <w:bCs/>
          <w:color w:val="000000"/>
          <w:sz w:val="24"/>
          <w:szCs w:val="24"/>
          <w:lang w:val="ru-RU"/>
        </w:rPr>
        <w:t>Нормативные ссылки</w:t>
      </w:r>
    </w:p>
    <w:p w14:paraId="081F3F17" w14:textId="77777777" w:rsidR="002F538E" w:rsidRPr="002F538E" w:rsidRDefault="002F538E" w:rsidP="002F538E">
      <w:pPr>
        <w:spacing w:before="0" w:beforeAutospacing="0" w:after="0" w:afterAutospacing="0"/>
        <w:ind w:firstLine="709"/>
        <w:jc w:val="center"/>
        <w:rPr>
          <w:rFonts w:hAnsi="Times New Roman" w:cs="Times New Roman"/>
          <w:color w:val="000000"/>
          <w:sz w:val="24"/>
          <w:szCs w:val="24"/>
          <w:lang w:val="ru-RU"/>
        </w:rPr>
      </w:pPr>
    </w:p>
    <w:p w14:paraId="01FC3560" w14:textId="39189296" w:rsidR="00687B91" w:rsidRPr="002F538E" w:rsidRDefault="00944490" w:rsidP="002F538E">
      <w:pPr>
        <w:tabs>
          <w:tab w:val="left" w:pos="993"/>
        </w:tabs>
        <w:spacing w:before="0" w:beforeAutospacing="0" w:after="0" w:afterAutospacing="0"/>
        <w:ind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При разработке настоящего </w:t>
      </w:r>
      <w:r w:rsidR="00F27F4A">
        <w:rPr>
          <w:rFonts w:hAnsi="Times New Roman" w:cs="Times New Roman"/>
          <w:color w:val="000000"/>
          <w:sz w:val="24"/>
          <w:szCs w:val="24"/>
          <w:lang w:val="ru-RU"/>
        </w:rPr>
        <w:t>Порядка</w:t>
      </w:r>
      <w:r w:rsidRPr="002F538E">
        <w:rPr>
          <w:rFonts w:hAnsi="Times New Roman" w:cs="Times New Roman"/>
          <w:color w:val="000000"/>
          <w:sz w:val="24"/>
          <w:szCs w:val="24"/>
          <w:lang w:val="ru-RU"/>
        </w:rPr>
        <w:t xml:space="preserve"> использованы следующие нормативные документы:</w:t>
      </w:r>
    </w:p>
    <w:p w14:paraId="43984824" w14:textId="77777777" w:rsidR="00687B91" w:rsidRPr="002F538E" w:rsidRDefault="00944490" w:rsidP="002F538E">
      <w:pPr>
        <w:numPr>
          <w:ilvl w:val="0"/>
          <w:numId w:val="16"/>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Трудовой кодекс РФ от 30.12.2001 № 197–ФЗ;</w:t>
      </w:r>
    </w:p>
    <w:p w14:paraId="4414639F" w14:textId="77777777" w:rsidR="00687B91" w:rsidRPr="002F538E" w:rsidRDefault="00944490" w:rsidP="002F538E">
      <w:pPr>
        <w:numPr>
          <w:ilvl w:val="0"/>
          <w:numId w:val="16"/>
        </w:numPr>
        <w:tabs>
          <w:tab w:val="left" w:pos="993"/>
        </w:tabs>
        <w:spacing w:before="0" w:beforeAutospacing="0" w:after="0" w:afterAutospacing="0"/>
        <w:ind w:left="0" w:firstLine="709"/>
        <w:contextualSpacing/>
        <w:jc w:val="both"/>
        <w:rPr>
          <w:rFonts w:hAnsi="Times New Roman" w:cs="Times New Roman"/>
          <w:color w:val="000000"/>
          <w:sz w:val="24"/>
          <w:szCs w:val="24"/>
          <w:lang w:val="ru-RU"/>
        </w:rPr>
      </w:pPr>
      <w:r w:rsidRPr="002F538E">
        <w:rPr>
          <w:rFonts w:hAnsi="Times New Roman" w:cs="Times New Roman"/>
          <w:color w:val="000000"/>
          <w:sz w:val="24"/>
          <w:szCs w:val="24"/>
          <w:lang w:val="ru-RU"/>
        </w:rPr>
        <w:t>Приказ Минтруда России от 29.10.2021 № 766н «Об утверждении Правил обеспечения работников средствами индивидуальной защиты и смывающими средствами»;</w:t>
      </w:r>
    </w:p>
    <w:p w14:paraId="5D3EB3BC" w14:textId="77777777" w:rsidR="00687B91" w:rsidRPr="002F538E" w:rsidRDefault="00944490" w:rsidP="002F538E">
      <w:pPr>
        <w:numPr>
          <w:ilvl w:val="0"/>
          <w:numId w:val="16"/>
        </w:numPr>
        <w:tabs>
          <w:tab w:val="left" w:pos="993"/>
        </w:tabs>
        <w:spacing w:before="0" w:beforeAutospacing="0" w:after="0" w:afterAutospacing="0"/>
        <w:ind w:left="0" w:firstLine="709"/>
        <w:jc w:val="both"/>
        <w:rPr>
          <w:rFonts w:hAnsi="Times New Roman" w:cs="Times New Roman"/>
          <w:color w:val="000000"/>
          <w:sz w:val="24"/>
          <w:szCs w:val="24"/>
          <w:lang w:val="ru-RU"/>
        </w:rPr>
      </w:pPr>
      <w:r w:rsidRPr="002F538E">
        <w:rPr>
          <w:rFonts w:hAnsi="Times New Roman" w:cs="Times New Roman"/>
          <w:color w:val="000000"/>
          <w:sz w:val="24"/>
          <w:szCs w:val="24"/>
          <w:lang w:val="ru-RU"/>
        </w:rPr>
        <w:t xml:space="preserve">Приказ Минтруда России от 29.10.2021 № 767н «Об утверждении Единых типовых норм выдачи средств индивидуальной защиты и смывающих средств». </w:t>
      </w:r>
      <w:r>
        <w:rPr>
          <w:rFonts w:hAnsi="Times New Roman" w:cs="Times New Roman"/>
          <w:color w:val="000000"/>
          <w:sz w:val="24"/>
          <w:szCs w:val="24"/>
        </w:rPr>
        <w:t> </w:t>
      </w:r>
    </w:p>
    <w:p w14:paraId="0669A57B" w14:textId="77777777" w:rsidR="006F6ED7" w:rsidRDefault="006F6ED7" w:rsidP="006F6ED7">
      <w:pPr>
        <w:spacing w:before="0" w:beforeAutospacing="0" w:after="0" w:afterAutospacing="0"/>
        <w:ind w:left="720"/>
        <w:jc w:val="both"/>
        <w:rPr>
          <w:rFonts w:ascii="Times New Roman" w:eastAsia="Times New Roman" w:hAnsi="Times New Roman" w:cs="Times New Roman"/>
          <w:sz w:val="24"/>
          <w:szCs w:val="24"/>
          <w:lang w:val="ru-RU" w:eastAsia="ru-RU"/>
        </w:rPr>
      </w:pPr>
    </w:p>
    <w:p w14:paraId="35D32D58" w14:textId="77777777" w:rsidR="006F6ED7" w:rsidRDefault="006F6ED7" w:rsidP="006F6ED7">
      <w:pPr>
        <w:spacing w:before="0" w:beforeAutospacing="0" w:after="0" w:afterAutospacing="0"/>
        <w:ind w:left="720"/>
        <w:jc w:val="both"/>
        <w:rPr>
          <w:rFonts w:ascii="Times New Roman" w:eastAsia="Times New Roman" w:hAnsi="Times New Roman" w:cs="Times New Roman"/>
          <w:sz w:val="24"/>
          <w:szCs w:val="24"/>
          <w:lang w:val="ru-RU" w:eastAsia="ru-RU"/>
        </w:rPr>
      </w:pPr>
    </w:p>
    <w:p w14:paraId="48FFC685"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0F75F9">
        <w:rPr>
          <w:rFonts w:ascii="Times New Roman" w:eastAsia="Times New Roman" w:hAnsi="Times New Roman" w:cs="Times New Roman"/>
          <w:color w:val="000000"/>
          <w:sz w:val="24"/>
          <w:szCs w:val="24"/>
          <w:u w:val="single"/>
          <w:lang w:val="ru-RU" w:eastAsia="ru-RU"/>
        </w:rPr>
        <w:t>Разработал:</w:t>
      </w:r>
    </w:p>
    <w:p w14:paraId="176FABE5"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32221FEC" w14:textId="080502CB" w:rsidR="000F75F9" w:rsidRPr="000F75F9" w:rsidRDefault="006237C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6237C9">
        <w:rPr>
          <w:rFonts w:ascii="Times New Roman" w:eastAsia="Times New Roman" w:hAnsi="Times New Roman" w:cs="Times New Roman"/>
          <w:color w:val="000000"/>
          <w:sz w:val="24"/>
          <w:szCs w:val="24"/>
          <w:lang w:val="ru-RU" w:eastAsia="ru-RU"/>
        </w:rPr>
        <w:t>Ответственный за охрану труд</w:t>
      </w:r>
      <w:r w:rsidR="005E0AA8">
        <w:rPr>
          <w:rFonts w:ascii="Times New Roman" w:eastAsia="Times New Roman" w:hAnsi="Times New Roman" w:cs="Times New Roman"/>
          <w:color w:val="000000"/>
          <w:sz w:val="24"/>
          <w:szCs w:val="24"/>
          <w:lang w:val="ru-RU" w:eastAsia="ru-RU"/>
        </w:rPr>
        <w:t xml:space="preserve">а, заместитель директора </w:t>
      </w:r>
      <w:r w:rsidR="005E0AA8">
        <w:rPr>
          <w:rFonts w:ascii="Times New Roman" w:eastAsia="Times New Roman" w:hAnsi="Times New Roman" w:cs="Times New Roman"/>
          <w:color w:val="000000"/>
          <w:sz w:val="24"/>
          <w:szCs w:val="24"/>
          <w:lang w:val="ru-RU" w:eastAsia="ru-RU"/>
        </w:rPr>
        <w:tab/>
      </w:r>
      <w:r w:rsidR="005E0AA8">
        <w:rPr>
          <w:rFonts w:ascii="Times New Roman" w:eastAsia="Times New Roman" w:hAnsi="Times New Roman" w:cs="Times New Roman"/>
          <w:color w:val="000000"/>
          <w:sz w:val="24"/>
          <w:szCs w:val="24"/>
          <w:lang w:val="ru-RU" w:eastAsia="ru-RU"/>
        </w:rPr>
        <w:tab/>
        <w:t>Е.А. Тропина</w:t>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r w:rsidR="000F75F9" w:rsidRPr="000F75F9">
        <w:rPr>
          <w:rFonts w:ascii="Times New Roman" w:eastAsia="Times New Roman" w:hAnsi="Times New Roman" w:cs="Times New Roman"/>
          <w:color w:val="000000"/>
          <w:sz w:val="24"/>
          <w:szCs w:val="24"/>
          <w:lang w:val="ru-RU" w:eastAsia="ru-RU"/>
        </w:rPr>
        <w:tab/>
      </w:r>
    </w:p>
    <w:p w14:paraId="622F6F42"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50CC1E9A"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41BEDBCD"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0F75F9">
        <w:rPr>
          <w:rFonts w:ascii="Times New Roman" w:eastAsia="Times New Roman" w:hAnsi="Times New Roman" w:cs="Times New Roman"/>
          <w:color w:val="000000"/>
          <w:sz w:val="24"/>
          <w:szCs w:val="24"/>
          <w:u w:val="single"/>
          <w:lang w:val="ru-RU" w:eastAsia="ru-RU"/>
        </w:rPr>
        <w:t>Согласовал:</w:t>
      </w:r>
    </w:p>
    <w:p w14:paraId="5E697CFD" w14:textId="341B6B74" w:rsidR="000F75F9" w:rsidRPr="000F75F9" w:rsidRDefault="000F75F9" w:rsidP="006237C9">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p>
    <w:p w14:paraId="0FECEC3A" w14:textId="77777777" w:rsidR="000F75F9" w:rsidRPr="000F75F9" w:rsidRDefault="000F75F9"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0F2F1948" w14:textId="1690BD99" w:rsidR="000F75F9" w:rsidRPr="000F75F9" w:rsidRDefault="005C4415" w:rsidP="000F75F9">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Председатель Совета </w:t>
      </w:r>
      <w:r w:rsidR="005E0AA8">
        <w:rPr>
          <w:rFonts w:ascii="Times New Roman" w:eastAsia="Times New Roman" w:hAnsi="Times New Roman" w:cs="Times New Roman"/>
          <w:color w:val="000000"/>
          <w:sz w:val="24"/>
          <w:szCs w:val="24"/>
          <w:lang w:val="ru-RU" w:eastAsia="ru-RU"/>
        </w:rPr>
        <w:t>трудового коллектива</w:t>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lang w:val="ru-RU"/>
        </w:rPr>
        <w:t>О.Д. Березовских</w:t>
      </w:r>
    </w:p>
    <w:p w14:paraId="75EEAB63" w14:textId="46265E63" w:rsidR="006F6ED7" w:rsidRPr="003801A9" w:rsidRDefault="006F6ED7" w:rsidP="006F6ED7">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3801A9">
        <w:rPr>
          <w:rFonts w:ascii="Times New Roman" w:eastAsia="Times New Roman" w:hAnsi="Times New Roman" w:cs="Times New Roman"/>
          <w:sz w:val="24"/>
          <w:szCs w:val="24"/>
          <w:lang w:val="ru-RU" w:eastAsia="ru-RU"/>
        </w:rPr>
        <w:tab/>
      </w:r>
      <w:r w:rsidRPr="003801A9">
        <w:rPr>
          <w:rFonts w:ascii="Times New Roman" w:eastAsia="Times New Roman" w:hAnsi="Times New Roman" w:cs="Times New Roman"/>
          <w:sz w:val="24"/>
          <w:szCs w:val="24"/>
          <w:lang w:val="ru-RU" w:eastAsia="ru-RU"/>
        </w:rPr>
        <w:tab/>
      </w:r>
      <w:r w:rsidRPr="003801A9">
        <w:rPr>
          <w:rFonts w:ascii="Times New Roman" w:eastAsia="Times New Roman" w:hAnsi="Times New Roman" w:cs="Times New Roman"/>
          <w:sz w:val="24"/>
          <w:szCs w:val="24"/>
          <w:lang w:val="ru-RU" w:eastAsia="ru-RU"/>
        </w:rPr>
        <w:tab/>
      </w:r>
      <w:r w:rsidRPr="003801A9">
        <w:rPr>
          <w:rFonts w:ascii="Times New Roman" w:eastAsia="Times New Roman" w:hAnsi="Times New Roman" w:cs="Times New Roman"/>
          <w:sz w:val="24"/>
          <w:szCs w:val="24"/>
          <w:lang w:val="ru-RU" w:eastAsia="ru-RU"/>
        </w:rPr>
        <w:tab/>
      </w:r>
    </w:p>
    <w:p w14:paraId="3E17CC26" w14:textId="017F6669" w:rsidR="00DB6C1F" w:rsidRPr="006F6ED7" w:rsidRDefault="006F6ED7" w:rsidP="006F6ED7">
      <w:pPr>
        <w:spacing w:before="0" w:beforeAutospacing="0" w:after="0" w:afterAutospacing="0"/>
        <w:jc w:val="both"/>
        <w:rPr>
          <w:rFonts w:ascii="Times New Roman" w:eastAsia="Times New Roman" w:hAnsi="Times New Roman" w:cs="Times New Roman"/>
          <w:sz w:val="24"/>
          <w:szCs w:val="24"/>
          <w:lang w:val="ru-RU" w:eastAsia="ru-RU"/>
        </w:rPr>
      </w:pPr>
      <w:r w:rsidRPr="00F8536C">
        <w:rPr>
          <w:rFonts w:hAnsi="Times New Roman" w:cs="Times New Roman"/>
          <w:color w:val="000000"/>
          <w:sz w:val="24"/>
          <w:szCs w:val="24"/>
          <w:lang w:val="ru-RU"/>
        </w:rPr>
        <w:br w:type="page"/>
      </w:r>
    </w:p>
    <w:tbl>
      <w:tblPr>
        <w:tblW w:w="10523" w:type="dxa"/>
        <w:tblCellMar>
          <w:top w:w="15" w:type="dxa"/>
          <w:left w:w="15" w:type="dxa"/>
          <w:bottom w:w="15" w:type="dxa"/>
          <w:right w:w="15" w:type="dxa"/>
        </w:tblCellMar>
        <w:tblLook w:val="0600" w:firstRow="0" w:lastRow="0" w:firstColumn="0" w:lastColumn="0" w:noHBand="1" w:noVBand="1"/>
      </w:tblPr>
      <w:tblGrid>
        <w:gridCol w:w="487"/>
        <w:gridCol w:w="1932"/>
        <w:gridCol w:w="665"/>
        <w:gridCol w:w="1934"/>
        <w:gridCol w:w="1006"/>
        <w:gridCol w:w="824"/>
        <w:gridCol w:w="824"/>
        <w:gridCol w:w="824"/>
        <w:gridCol w:w="719"/>
        <w:gridCol w:w="719"/>
        <w:gridCol w:w="589"/>
      </w:tblGrid>
      <w:tr w:rsidR="002A454D" w:rsidRPr="00EE278C" w14:paraId="0A139709" w14:textId="77777777" w:rsidTr="002A454D">
        <w:tc>
          <w:tcPr>
            <w:tcW w:w="9995" w:type="dxa"/>
            <w:gridSpan w:val="10"/>
            <w:tcMar>
              <w:top w:w="75" w:type="dxa"/>
              <w:left w:w="75" w:type="dxa"/>
              <w:bottom w:w="75" w:type="dxa"/>
              <w:right w:w="75" w:type="dxa"/>
            </w:tcMar>
            <w:vAlign w:val="center"/>
          </w:tcPr>
          <w:p w14:paraId="2C81699C" w14:textId="77777777" w:rsidR="006F6ED7" w:rsidRDefault="006F6ED7" w:rsidP="005E0AA8">
            <w:pPr>
              <w:spacing w:before="0" w:beforeAutospacing="0" w:after="0" w:afterAutospacing="0"/>
              <w:ind w:left="75" w:right="75" w:firstLine="5595"/>
              <w:rPr>
                <w:rFonts w:hAnsi="Times New Roman" w:cs="Times New Roman"/>
                <w:color w:val="000000"/>
                <w:sz w:val="24"/>
                <w:szCs w:val="24"/>
                <w:lang w:val="ru-RU"/>
              </w:rPr>
            </w:pPr>
            <w:r w:rsidRPr="00600F5C">
              <w:rPr>
                <w:rFonts w:hAnsi="Times New Roman" w:cs="Times New Roman"/>
                <w:color w:val="000000"/>
                <w:sz w:val="24"/>
                <w:szCs w:val="24"/>
                <w:lang w:val="ru-RU"/>
              </w:rPr>
              <w:lastRenderedPageBreak/>
              <w:t>Приложение 1</w:t>
            </w:r>
            <w:r>
              <w:rPr>
                <w:rFonts w:hAnsi="Times New Roman" w:cs="Times New Roman"/>
                <w:color w:val="000000"/>
                <w:sz w:val="24"/>
                <w:szCs w:val="24"/>
                <w:lang w:val="ru-RU"/>
              </w:rPr>
              <w:t xml:space="preserve"> </w:t>
            </w:r>
          </w:p>
          <w:p w14:paraId="7BBD44E8" w14:textId="77777777" w:rsidR="006F6ED7" w:rsidRDefault="006F6ED7" w:rsidP="005E0AA8">
            <w:pPr>
              <w:spacing w:before="0" w:beforeAutospacing="0" w:after="0" w:afterAutospacing="0"/>
              <w:ind w:left="75" w:right="75" w:firstLine="5595"/>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2709842D" w14:textId="77777777" w:rsidR="006F6ED7" w:rsidRDefault="006F6ED7" w:rsidP="005E0AA8">
            <w:pPr>
              <w:spacing w:before="0" w:beforeAutospacing="0" w:after="0" w:afterAutospacing="0"/>
              <w:ind w:left="75" w:right="75" w:firstLine="5595"/>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33206A9F" w14:textId="77777777" w:rsidR="006F6ED7" w:rsidRDefault="006F6ED7" w:rsidP="005E0AA8">
            <w:pPr>
              <w:spacing w:before="0" w:beforeAutospacing="0" w:after="0" w:afterAutospacing="0"/>
              <w:ind w:left="75" w:right="75" w:firstLine="5595"/>
              <w:rPr>
                <w:rFonts w:hAnsi="Times New Roman" w:cs="Times New Roman"/>
                <w:color w:val="000000"/>
                <w:sz w:val="24"/>
                <w:szCs w:val="24"/>
                <w:lang w:val="ru-RU"/>
              </w:rPr>
            </w:pPr>
            <w:r>
              <w:rPr>
                <w:rFonts w:hAnsi="Times New Roman" w:cs="Times New Roman"/>
                <w:color w:val="000000"/>
                <w:sz w:val="24"/>
                <w:szCs w:val="24"/>
                <w:lang w:val="ru-RU"/>
              </w:rPr>
              <w:t xml:space="preserve">и смывающими средствами </w:t>
            </w:r>
          </w:p>
          <w:p w14:paraId="0E78BF8C" w14:textId="238FEBD3" w:rsidR="006F6ED7" w:rsidRDefault="006F6ED7" w:rsidP="005E0AA8">
            <w:pPr>
              <w:spacing w:before="0" w:beforeAutospacing="0" w:after="0" w:afterAutospacing="0"/>
              <w:ind w:left="75" w:right="75" w:firstLine="5595"/>
              <w:rPr>
                <w:rFonts w:hAnsi="Times New Roman" w:cs="Times New Roman"/>
                <w:color w:val="000000"/>
                <w:sz w:val="24"/>
                <w:szCs w:val="24"/>
                <w:lang w:val="ru-RU"/>
              </w:rPr>
            </w:pPr>
            <w:r>
              <w:rPr>
                <w:rFonts w:hAnsi="Times New Roman" w:cs="Times New Roman"/>
                <w:color w:val="000000"/>
                <w:sz w:val="24"/>
                <w:szCs w:val="24"/>
                <w:lang w:val="ru-RU"/>
              </w:rPr>
              <w:t xml:space="preserve">в </w:t>
            </w:r>
            <w:r w:rsidR="000F75F9" w:rsidRPr="000F75F9">
              <w:rPr>
                <w:rFonts w:hAnsi="Times New Roman" w:cs="Times New Roman"/>
                <w:color w:val="000000"/>
                <w:sz w:val="24"/>
                <w:szCs w:val="24"/>
                <w:lang w:val="ru-RU"/>
              </w:rPr>
              <w:t xml:space="preserve">МБУ </w:t>
            </w:r>
            <w:r w:rsidR="005E0AA8">
              <w:rPr>
                <w:rFonts w:hAnsi="Times New Roman" w:cs="Times New Roman"/>
                <w:color w:val="000000"/>
                <w:sz w:val="24"/>
                <w:szCs w:val="24"/>
                <w:lang w:val="ru-RU"/>
              </w:rPr>
              <w:t>«ЦБС»</w:t>
            </w:r>
            <w:r>
              <w:rPr>
                <w:rFonts w:hAnsi="Times New Roman" w:cs="Times New Roman"/>
                <w:color w:val="000000"/>
                <w:sz w:val="24"/>
                <w:szCs w:val="24"/>
                <w:lang w:val="ru-RU"/>
              </w:rPr>
              <w:t xml:space="preserve"> </w:t>
            </w:r>
            <w:r w:rsidR="005E0AA8">
              <w:rPr>
                <w:rFonts w:hAnsi="Times New Roman" w:cs="Times New Roman"/>
                <w:color w:val="000000"/>
                <w:sz w:val="24"/>
                <w:szCs w:val="24"/>
                <w:lang w:val="ru-RU"/>
              </w:rPr>
              <w:t xml:space="preserve"> </w:t>
            </w:r>
          </w:p>
          <w:p w14:paraId="49591DC6" w14:textId="77777777" w:rsidR="006F6ED7" w:rsidRDefault="006F6ED7" w:rsidP="00CF1BC4">
            <w:pPr>
              <w:spacing w:before="0" w:beforeAutospacing="0" w:after="0" w:afterAutospacing="0"/>
              <w:ind w:left="75" w:right="75" w:firstLine="709"/>
              <w:jc w:val="right"/>
              <w:rPr>
                <w:rFonts w:hAnsi="Times New Roman" w:cs="Times New Roman"/>
                <w:color w:val="000000"/>
                <w:sz w:val="24"/>
                <w:szCs w:val="24"/>
                <w:lang w:val="ru-RU"/>
              </w:rPr>
            </w:pPr>
          </w:p>
          <w:p w14:paraId="7AD80C71" w14:textId="77777777" w:rsidR="006F6ED7" w:rsidRDefault="006F6ED7" w:rsidP="00CF1BC4">
            <w:pPr>
              <w:spacing w:before="0" w:beforeAutospacing="0" w:after="0" w:afterAutospacing="0"/>
              <w:ind w:left="75" w:right="75" w:firstLine="709"/>
              <w:jc w:val="right"/>
              <w:rPr>
                <w:rFonts w:hAnsi="Times New Roman" w:cs="Times New Roman"/>
                <w:color w:val="000000"/>
                <w:sz w:val="24"/>
                <w:szCs w:val="24"/>
                <w:lang w:val="ru-RU"/>
              </w:rPr>
            </w:pPr>
          </w:p>
          <w:p w14:paraId="794D3B8A" w14:textId="77777777" w:rsidR="002A454D" w:rsidRPr="002A454D" w:rsidRDefault="002A454D" w:rsidP="002A454D">
            <w:pPr>
              <w:jc w:val="right"/>
              <w:rPr>
                <w:rFonts w:hAnsi="Times New Roman" w:cs="Times New Roman"/>
                <w:color w:val="000000"/>
                <w:sz w:val="24"/>
                <w:szCs w:val="24"/>
                <w:lang w:val="ru-RU"/>
              </w:rPr>
            </w:pPr>
            <w:r w:rsidRPr="002A454D">
              <w:rPr>
                <w:rFonts w:hAnsi="Times New Roman" w:cs="Times New Roman"/>
                <w:color w:val="000000"/>
                <w:sz w:val="24"/>
                <w:szCs w:val="24"/>
                <w:lang w:val="ru-RU"/>
              </w:rPr>
              <w:t>УТВЕРЖДАЮ</w:t>
            </w:r>
            <w:r w:rsidRPr="002A454D">
              <w:rPr>
                <w:lang w:val="ru-RU"/>
              </w:rPr>
              <w:br/>
            </w:r>
            <w:r w:rsidRPr="002A454D">
              <w:rPr>
                <w:rFonts w:hAnsi="Times New Roman" w:cs="Times New Roman"/>
                <w:color w:val="000000"/>
                <w:sz w:val="24"/>
                <w:szCs w:val="24"/>
                <w:lang w:val="ru-RU"/>
              </w:rPr>
              <w:t>Руководитель организации</w:t>
            </w:r>
          </w:p>
          <w:p w14:paraId="22F20FED" w14:textId="3D35F7B4" w:rsidR="002A454D" w:rsidRDefault="002A454D" w:rsidP="002A454D">
            <w:pPr>
              <w:jc w:val="right"/>
              <w:rPr>
                <w:rFonts w:hAnsi="Times New Roman" w:cs="Times New Roman"/>
                <w:color w:val="000000"/>
                <w:sz w:val="24"/>
                <w:szCs w:val="24"/>
                <w:lang w:val="ru-RU"/>
              </w:rPr>
            </w:pPr>
            <w:r>
              <w:rPr>
                <w:rFonts w:hAnsi="Times New Roman" w:cs="Times New Roman"/>
                <w:color w:val="000000"/>
                <w:sz w:val="24"/>
                <w:szCs w:val="24"/>
                <w:lang w:val="ru-RU"/>
              </w:rPr>
              <w:t>«___» __________________ 20</w:t>
            </w:r>
            <w:r w:rsidR="00B74D84">
              <w:rPr>
                <w:rFonts w:hAnsi="Times New Roman" w:cs="Times New Roman"/>
                <w:color w:val="000000"/>
                <w:sz w:val="24"/>
                <w:szCs w:val="24"/>
                <w:lang w:val="ru-RU"/>
              </w:rPr>
              <w:t>_____</w:t>
            </w:r>
            <w:r>
              <w:rPr>
                <w:rFonts w:hAnsi="Times New Roman" w:cs="Times New Roman"/>
                <w:color w:val="000000"/>
                <w:sz w:val="24"/>
                <w:szCs w:val="24"/>
                <w:lang w:val="ru-RU"/>
              </w:rPr>
              <w:t>г.</w:t>
            </w:r>
          </w:p>
          <w:p w14:paraId="3AD6A188" w14:textId="77777777" w:rsidR="006F6ED7" w:rsidRDefault="006F6ED7" w:rsidP="00CF1BC4">
            <w:pPr>
              <w:spacing w:before="0" w:beforeAutospacing="0" w:after="0" w:afterAutospacing="0"/>
              <w:ind w:left="75" w:right="75" w:firstLine="709"/>
              <w:jc w:val="right"/>
              <w:rPr>
                <w:rFonts w:hAnsi="Times New Roman" w:cs="Times New Roman"/>
                <w:color w:val="000000"/>
                <w:sz w:val="24"/>
                <w:szCs w:val="24"/>
                <w:lang w:val="ru-RU"/>
              </w:rPr>
            </w:pPr>
          </w:p>
          <w:p w14:paraId="585E5DBC" w14:textId="77777777" w:rsidR="00D11EB1" w:rsidRDefault="002A454D" w:rsidP="00D11EB1">
            <w:pPr>
              <w:spacing w:before="0" w:beforeAutospacing="0" w:after="0" w:afterAutospacing="0"/>
              <w:ind w:left="75" w:right="75" w:firstLine="709"/>
              <w:jc w:val="center"/>
              <w:rPr>
                <w:rFonts w:hAnsi="Times New Roman" w:cs="Times New Roman"/>
                <w:b/>
                <w:bCs/>
                <w:color w:val="000000"/>
                <w:sz w:val="24"/>
                <w:szCs w:val="24"/>
                <w:lang w:val="ru-RU"/>
              </w:rPr>
            </w:pPr>
            <w:r w:rsidRPr="002A454D">
              <w:rPr>
                <w:rFonts w:hAnsi="Times New Roman" w:cs="Times New Roman"/>
                <w:b/>
                <w:bCs/>
                <w:color w:val="000000"/>
                <w:sz w:val="24"/>
                <w:szCs w:val="24"/>
                <w:lang w:val="ru-RU"/>
              </w:rPr>
              <w:t xml:space="preserve">Нормы выдачи </w:t>
            </w:r>
            <w:r w:rsidR="00D11EB1">
              <w:rPr>
                <w:rFonts w:hAnsi="Times New Roman" w:cs="Times New Roman"/>
                <w:b/>
                <w:bCs/>
                <w:color w:val="000000"/>
                <w:sz w:val="24"/>
                <w:szCs w:val="24"/>
                <w:lang w:val="ru-RU"/>
              </w:rPr>
              <w:t>средств индивидуальной защиты и смывающих средств</w:t>
            </w:r>
          </w:p>
          <w:p w14:paraId="79D67F4A" w14:textId="1AEC91B2" w:rsidR="002A454D" w:rsidRPr="002A454D" w:rsidRDefault="002A454D" w:rsidP="00D11EB1">
            <w:pPr>
              <w:spacing w:before="0" w:beforeAutospacing="0" w:after="0" w:afterAutospacing="0"/>
              <w:ind w:left="75" w:right="75" w:firstLine="709"/>
              <w:jc w:val="center"/>
              <w:rPr>
                <w:rFonts w:hAnsi="Times New Roman" w:cs="Times New Roman"/>
                <w:b/>
                <w:bCs/>
                <w:color w:val="000000"/>
                <w:sz w:val="24"/>
                <w:szCs w:val="24"/>
                <w:lang w:val="ru-RU"/>
              </w:rPr>
            </w:pPr>
            <w:r w:rsidRPr="002A454D">
              <w:rPr>
                <w:rFonts w:hAnsi="Times New Roman" w:cs="Times New Roman"/>
                <w:b/>
                <w:bCs/>
                <w:color w:val="000000"/>
                <w:sz w:val="24"/>
                <w:szCs w:val="24"/>
                <w:lang w:val="ru-RU"/>
              </w:rPr>
              <w:t xml:space="preserve"> в </w:t>
            </w:r>
            <w:r w:rsidR="00706188">
              <w:rPr>
                <w:rFonts w:hAnsi="Times New Roman" w:cs="Times New Roman"/>
                <w:b/>
                <w:bCs/>
                <w:color w:val="000000"/>
                <w:sz w:val="24"/>
                <w:szCs w:val="24"/>
                <w:lang w:val="ru-RU"/>
              </w:rPr>
              <w:t>МБУ</w:t>
            </w:r>
            <w:r w:rsidRPr="002A454D">
              <w:rPr>
                <w:rFonts w:hAnsi="Times New Roman" w:cs="Times New Roman"/>
                <w:b/>
                <w:bCs/>
                <w:color w:val="000000"/>
                <w:sz w:val="24"/>
                <w:szCs w:val="24"/>
                <w:lang w:val="ru-RU"/>
              </w:rPr>
              <w:t xml:space="preserve"> «</w:t>
            </w:r>
            <w:r w:rsidR="006237C9">
              <w:rPr>
                <w:rFonts w:hAnsi="Times New Roman" w:cs="Times New Roman"/>
                <w:b/>
                <w:bCs/>
                <w:color w:val="000000"/>
                <w:sz w:val="24"/>
                <w:szCs w:val="24"/>
                <w:lang w:val="ru-RU"/>
              </w:rPr>
              <w:t xml:space="preserve"> </w:t>
            </w:r>
            <w:r w:rsidRPr="002A454D">
              <w:rPr>
                <w:rFonts w:hAnsi="Times New Roman" w:cs="Times New Roman"/>
                <w:b/>
                <w:bCs/>
                <w:color w:val="000000"/>
                <w:sz w:val="24"/>
                <w:szCs w:val="24"/>
                <w:lang w:val="ru-RU"/>
              </w:rPr>
              <w:t>»</w:t>
            </w:r>
          </w:p>
          <w:p w14:paraId="4D62513F" w14:textId="3726D686" w:rsidR="002A454D" w:rsidRPr="00600F5C" w:rsidRDefault="002A454D" w:rsidP="002A454D">
            <w:pPr>
              <w:spacing w:before="0" w:beforeAutospacing="0" w:after="0" w:afterAutospacing="0"/>
              <w:ind w:left="75" w:right="75" w:firstLine="709"/>
              <w:jc w:val="center"/>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4FD3C403" w14:textId="77777777" w:rsidR="006F6ED7" w:rsidRPr="00600F5C" w:rsidRDefault="006F6ED7" w:rsidP="00CF1BC4">
            <w:pPr>
              <w:spacing w:before="0" w:beforeAutospacing="0" w:after="0" w:afterAutospacing="0"/>
              <w:ind w:left="75" w:right="75" w:firstLine="709"/>
              <w:jc w:val="both"/>
              <w:rPr>
                <w:rFonts w:hAnsi="Times New Roman" w:cs="Times New Roman"/>
                <w:color w:val="000000"/>
                <w:sz w:val="24"/>
                <w:szCs w:val="24"/>
                <w:lang w:val="ru-RU"/>
              </w:rPr>
            </w:pPr>
          </w:p>
        </w:tc>
      </w:tr>
      <w:tr w:rsidR="002A454D" w:rsidRPr="005C4415" w14:paraId="5AAED8EF" w14:textId="77777777" w:rsidTr="002A454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97E58" w14:textId="77777777" w:rsidR="00687B91" w:rsidRDefault="00944490">
            <w:pPr>
              <w:jc w:val="center"/>
              <w:rPr>
                <w:rFonts w:hAnsi="Times New Roman" w:cs="Times New Roman"/>
                <w:color w:val="000000"/>
                <w:sz w:val="24"/>
                <w:szCs w:val="24"/>
              </w:rPr>
            </w:pPr>
            <w:r>
              <w:rPr>
                <w:rFonts w:hAnsi="Times New Roman" w:cs="Times New Roman"/>
                <w:color w:val="000000"/>
                <w:sz w:val="24"/>
                <w:szCs w:val="24"/>
              </w:rPr>
              <w:t>№</w:t>
            </w:r>
            <w:r>
              <w:br/>
            </w:r>
            <w:r>
              <w:rPr>
                <w:rFonts w:hAnsi="Times New Roman" w:cs="Times New Roman"/>
                <w:color w:val="000000"/>
                <w:sz w:val="24"/>
                <w:szCs w:val="24"/>
              </w:rPr>
              <w:t>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90D580" w14:textId="77777777" w:rsidR="00687B91" w:rsidRDefault="00944490">
            <w:pPr>
              <w:jc w:val="center"/>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должности</w:t>
            </w:r>
            <w:proofErr w:type="spellEnd"/>
            <w:r>
              <w:rPr>
                <w:rFonts w:hAnsi="Times New Roman" w:cs="Times New Roman"/>
                <w:color w:val="000000"/>
                <w:sz w:val="24"/>
                <w:szCs w:val="24"/>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B800A" w14:textId="77777777" w:rsidR="00687B91" w:rsidRDefault="00944490">
            <w:pPr>
              <w:jc w:val="center"/>
              <w:rPr>
                <w:rFonts w:hAnsi="Times New Roman" w:cs="Times New Roman"/>
                <w:color w:val="000000"/>
                <w:sz w:val="24"/>
                <w:szCs w:val="24"/>
              </w:rPr>
            </w:pPr>
            <w:proofErr w:type="spellStart"/>
            <w:r>
              <w:rPr>
                <w:rFonts w:hAnsi="Times New Roman" w:cs="Times New Roman"/>
                <w:color w:val="000000"/>
                <w:sz w:val="24"/>
                <w:szCs w:val="24"/>
              </w:rPr>
              <w:t>Тип</w:t>
            </w:r>
            <w:proofErr w:type="spellEnd"/>
            <w:r>
              <w:rPr>
                <w:rFonts w:hAnsi="Times New Roman" w:cs="Times New Roman"/>
                <w:color w:val="000000"/>
                <w:sz w:val="24"/>
                <w:szCs w:val="24"/>
              </w:rPr>
              <w:t xml:space="preserve"> СИЗ</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4BF93D" w14:textId="3427F2E2" w:rsidR="00687B91" w:rsidRPr="002F538E" w:rsidRDefault="00944490">
            <w:pPr>
              <w:jc w:val="center"/>
              <w:rPr>
                <w:rFonts w:hAnsi="Times New Roman" w:cs="Times New Roman"/>
                <w:color w:val="000000"/>
                <w:sz w:val="24"/>
                <w:szCs w:val="24"/>
                <w:lang w:val="ru-RU"/>
              </w:rPr>
            </w:pPr>
            <w:r w:rsidRPr="002F538E">
              <w:rPr>
                <w:rFonts w:hAnsi="Times New Roman" w:cs="Times New Roman"/>
                <w:color w:val="000000"/>
                <w:sz w:val="24"/>
                <w:szCs w:val="24"/>
                <w:lang w:val="ru-RU"/>
              </w:rPr>
              <w:t>Наименование СИЗ</w:t>
            </w:r>
            <w:r w:rsidR="002A454D">
              <w:rPr>
                <w:rFonts w:hAnsi="Times New Roman" w:cs="Times New Roman"/>
                <w:color w:val="000000"/>
                <w:sz w:val="24"/>
                <w:szCs w:val="24"/>
                <w:lang w:val="ru-RU"/>
              </w:rPr>
              <w:t xml:space="preserve"> </w:t>
            </w:r>
            <w:r w:rsidRPr="002F538E">
              <w:rPr>
                <w:rFonts w:hAnsi="Times New Roman" w:cs="Times New Roman"/>
                <w:color w:val="000000"/>
                <w:sz w:val="24"/>
                <w:szCs w:val="24"/>
                <w:lang w:val="ru-RU"/>
              </w:rPr>
              <w:t>(с указанием конкретных данных о конструкции, классе защиты, категориях эффективности и/или эксплуатационных уровнях)</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A591CB" w14:textId="77777777" w:rsidR="00687B91" w:rsidRPr="002F538E" w:rsidRDefault="00944490">
            <w:pPr>
              <w:jc w:val="center"/>
              <w:rPr>
                <w:rFonts w:hAnsi="Times New Roman" w:cs="Times New Roman"/>
                <w:color w:val="000000"/>
                <w:sz w:val="24"/>
                <w:szCs w:val="24"/>
                <w:lang w:val="ru-RU"/>
              </w:rPr>
            </w:pPr>
            <w:r w:rsidRPr="002F538E">
              <w:rPr>
                <w:rFonts w:hAnsi="Times New Roman" w:cs="Times New Roman"/>
                <w:color w:val="000000"/>
                <w:sz w:val="24"/>
                <w:szCs w:val="24"/>
                <w:lang w:val="ru-RU"/>
              </w:rPr>
              <w:t>Нормы выдачи с указанием периодичности выдачи, количества на период, единицы измерения (штуки, пары, комплекты, г, мл.)</w:t>
            </w:r>
          </w:p>
        </w:tc>
        <w:tc>
          <w:tcPr>
            <w:tcW w:w="0" w:type="auto"/>
            <w:gridSpan w:val="3"/>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33D70385" w14:textId="77777777" w:rsidR="00687B91" w:rsidRPr="002F538E" w:rsidRDefault="00944490">
            <w:pPr>
              <w:jc w:val="center"/>
              <w:rPr>
                <w:rFonts w:hAnsi="Times New Roman" w:cs="Times New Roman"/>
                <w:color w:val="000000"/>
                <w:sz w:val="24"/>
                <w:szCs w:val="24"/>
                <w:lang w:val="ru-RU"/>
              </w:rPr>
            </w:pPr>
            <w:r w:rsidRPr="002F538E">
              <w:rPr>
                <w:rFonts w:hAnsi="Times New Roman" w:cs="Times New Roman"/>
                <w:color w:val="000000"/>
                <w:sz w:val="24"/>
                <w:szCs w:val="24"/>
                <w:lang w:val="ru-RU"/>
              </w:rPr>
              <w:t>Основание выдачи СИЗ (пункты Единых типовых норм, правил по охране труда и иных документов)</w:t>
            </w:r>
          </w:p>
        </w:tc>
      </w:tr>
      <w:tr w:rsidR="002A454D" w:rsidRPr="005C4415" w14:paraId="58760F2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C53DF1" w14:textId="77777777" w:rsidR="00687B91" w:rsidRPr="002F538E" w:rsidRDefault="00687B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E5F65B" w14:textId="77777777" w:rsidR="00687B91" w:rsidRPr="002F538E" w:rsidRDefault="00687B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28D68D" w14:textId="77777777" w:rsidR="00687B91" w:rsidRPr="002F538E" w:rsidRDefault="00687B91">
            <w:pPr>
              <w:ind w:left="75" w:right="75"/>
              <w:rPr>
                <w:rFonts w:hAnsi="Times New Roman" w:cs="Times New Roman"/>
                <w:color w:val="000000"/>
                <w:sz w:val="24"/>
                <w:szCs w:val="24"/>
                <w:lang w:val="ru-RU"/>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BBCE3B" w14:textId="77777777" w:rsidR="00687B91" w:rsidRPr="002F538E" w:rsidRDefault="00687B91">
            <w:pPr>
              <w:ind w:left="75" w:right="75"/>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E377FD" w14:textId="77777777" w:rsidR="00687B91" w:rsidRPr="002F538E" w:rsidRDefault="00687B91">
            <w:pPr>
              <w:ind w:left="75" w:right="75"/>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7EF47C" w14:textId="77777777" w:rsidR="00687B91" w:rsidRPr="002F538E" w:rsidRDefault="00687B91">
            <w:pPr>
              <w:ind w:left="75" w:right="75"/>
              <w:rPr>
                <w:rFonts w:hAnsi="Times New Roman" w:cs="Times New Roman"/>
                <w:color w:val="000000"/>
                <w:sz w:val="24"/>
                <w:szCs w:val="24"/>
                <w:lang w:val="ru-RU"/>
              </w:rPr>
            </w:pPr>
          </w:p>
        </w:tc>
      </w:tr>
      <w:tr w:rsidR="002A454D" w:rsidRPr="005C4415" w14:paraId="357CA14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2FA69A" w14:textId="77777777" w:rsidR="00687B91" w:rsidRPr="002F538E" w:rsidRDefault="00687B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174991" w14:textId="77777777" w:rsidR="00687B91" w:rsidRPr="002F538E" w:rsidRDefault="00687B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6E47E5" w14:textId="77777777" w:rsidR="00687B91" w:rsidRPr="002F538E" w:rsidRDefault="00687B91">
            <w:pPr>
              <w:ind w:left="75" w:right="75"/>
              <w:rPr>
                <w:rFonts w:hAnsi="Times New Roman" w:cs="Times New Roman"/>
                <w:color w:val="000000"/>
                <w:sz w:val="24"/>
                <w:szCs w:val="24"/>
                <w:lang w:val="ru-RU"/>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C8FEB9" w14:textId="77777777" w:rsidR="00687B91" w:rsidRPr="002F538E" w:rsidRDefault="00687B91">
            <w:pPr>
              <w:ind w:left="75" w:right="75"/>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E0D393" w14:textId="77777777" w:rsidR="00687B91" w:rsidRPr="002F538E" w:rsidRDefault="00687B91">
            <w:pPr>
              <w:ind w:left="75" w:right="75"/>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219C79" w14:textId="77777777" w:rsidR="00687B91" w:rsidRPr="002F538E" w:rsidRDefault="00687B91">
            <w:pPr>
              <w:ind w:left="75" w:right="75"/>
              <w:rPr>
                <w:rFonts w:hAnsi="Times New Roman" w:cs="Times New Roman"/>
                <w:color w:val="000000"/>
                <w:sz w:val="24"/>
                <w:szCs w:val="24"/>
                <w:lang w:val="ru-RU"/>
              </w:rPr>
            </w:pPr>
          </w:p>
        </w:tc>
      </w:tr>
      <w:tr w:rsidR="002A454D" w:rsidRPr="005C4415" w14:paraId="25D7D7A6" w14:textId="77777777">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943FA09"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FDBEB90"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2E8A0F3"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DC49599" w14:textId="77777777" w:rsidR="00687B91" w:rsidRDefault="00687B91">
            <w:pPr>
              <w:ind w:left="75" w:right="75"/>
              <w:rPr>
                <w:rFonts w:hAnsi="Times New Roman" w:cs="Times New Roman"/>
                <w:color w:val="000000"/>
                <w:sz w:val="24"/>
                <w:szCs w:val="24"/>
                <w:lang w:val="ru-RU"/>
              </w:rPr>
            </w:pPr>
          </w:p>
          <w:p w14:paraId="31732F25" w14:textId="77777777" w:rsidR="002A454D" w:rsidRPr="002F538E" w:rsidRDefault="002A454D">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AE46002"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643F4BC"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8109921"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FCF4FBE"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F33142D"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599C842" w14:textId="77777777" w:rsidR="00687B91" w:rsidRPr="002F538E" w:rsidRDefault="00687B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7A45182" w14:textId="77777777" w:rsidR="00687B91" w:rsidRPr="002F538E" w:rsidRDefault="00687B91">
            <w:pPr>
              <w:ind w:left="75" w:right="75"/>
              <w:rPr>
                <w:rFonts w:hAnsi="Times New Roman" w:cs="Times New Roman"/>
                <w:color w:val="000000"/>
                <w:sz w:val="24"/>
                <w:szCs w:val="24"/>
                <w:lang w:val="ru-RU"/>
              </w:rPr>
            </w:pPr>
          </w:p>
        </w:tc>
      </w:tr>
    </w:tbl>
    <w:p w14:paraId="53AAA4AB" w14:textId="05A000E2" w:rsidR="00DB6C1F" w:rsidRDefault="002A454D" w:rsidP="002A454D">
      <w:pPr>
        <w:spacing w:before="0" w:beforeAutospacing="0" w:after="0" w:afterAutospacing="0"/>
        <w:jc w:val="center"/>
        <w:rPr>
          <w:rFonts w:hAnsi="Times New Roman" w:cs="Times New Roman"/>
          <w:b/>
          <w:bCs/>
          <w:color w:val="000000"/>
          <w:sz w:val="24"/>
          <w:szCs w:val="24"/>
          <w:lang w:val="ru-RU"/>
        </w:rPr>
      </w:pPr>
      <w:r w:rsidRPr="002A454D">
        <w:rPr>
          <w:rFonts w:hAnsi="Times New Roman" w:cs="Times New Roman"/>
          <w:color w:val="000000"/>
          <w:sz w:val="24"/>
          <w:szCs w:val="24"/>
          <w:lang w:val="ru-RU"/>
        </w:rPr>
        <w:t>Ответственное лицо _______________</w:t>
      </w:r>
      <w:r>
        <w:rPr>
          <w:rFonts w:hAnsi="Times New Roman" w:cs="Times New Roman"/>
          <w:b/>
          <w:bCs/>
          <w:color w:val="000000"/>
          <w:sz w:val="24"/>
          <w:szCs w:val="24"/>
          <w:lang w:val="ru-RU"/>
        </w:rPr>
        <w:t xml:space="preserve">   ____________________________</w:t>
      </w:r>
    </w:p>
    <w:p w14:paraId="6C8A7975" w14:textId="608ECA68" w:rsidR="002A454D" w:rsidRPr="002A454D" w:rsidRDefault="002A454D" w:rsidP="002A454D">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2A454D">
        <w:rPr>
          <w:rFonts w:hAnsi="Times New Roman" w:cs="Times New Roman"/>
          <w:color w:val="000000"/>
          <w:sz w:val="24"/>
          <w:szCs w:val="24"/>
          <w:lang w:val="ru-RU"/>
        </w:rPr>
        <w:t>(подпись)</w:t>
      </w:r>
      <w:r>
        <w:rPr>
          <w:rFonts w:hAnsi="Times New Roman" w:cs="Times New Roman"/>
          <w:color w:val="000000"/>
          <w:sz w:val="24"/>
          <w:szCs w:val="24"/>
          <w:lang w:val="ru-RU"/>
        </w:rPr>
        <w:t xml:space="preserve">                  (фамилия, инициалы)</w:t>
      </w:r>
    </w:p>
    <w:p w14:paraId="376F79AF" w14:textId="77777777" w:rsidR="00DB6C1F" w:rsidRDefault="00DB6C1F" w:rsidP="002A454D">
      <w:pPr>
        <w:spacing w:before="0" w:beforeAutospacing="0" w:after="0" w:afterAutospacing="0"/>
        <w:rPr>
          <w:rFonts w:hAnsi="Times New Roman" w:cs="Times New Roman"/>
          <w:b/>
          <w:bCs/>
          <w:color w:val="000000"/>
          <w:sz w:val="24"/>
          <w:szCs w:val="24"/>
          <w:lang w:val="ru-RU"/>
        </w:rPr>
      </w:pPr>
    </w:p>
    <w:p w14:paraId="55A4E369"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0B7A9D4E"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40779BC0"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345409A3"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54D2A8A4"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7E14D2BF"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679C4C76" w14:textId="77777777" w:rsidR="004F5873" w:rsidRDefault="004F5873" w:rsidP="002A454D">
      <w:pPr>
        <w:spacing w:before="0" w:beforeAutospacing="0" w:after="0" w:afterAutospacing="0"/>
        <w:rPr>
          <w:rFonts w:hAnsi="Times New Roman" w:cs="Times New Roman"/>
          <w:b/>
          <w:bCs/>
          <w:color w:val="000000"/>
          <w:sz w:val="24"/>
          <w:szCs w:val="24"/>
          <w:lang w:val="ru-RU"/>
        </w:rPr>
      </w:pPr>
    </w:p>
    <w:p w14:paraId="224497F6" w14:textId="77777777" w:rsidR="002F538E" w:rsidRDefault="002F538E">
      <w:pPr>
        <w:rPr>
          <w:rFonts w:hAnsi="Times New Roman" w:cs="Times New Roman"/>
          <w:b/>
          <w:bCs/>
          <w:color w:val="000000"/>
          <w:sz w:val="24"/>
          <w:szCs w:val="24"/>
          <w:lang w:val="ru-RU"/>
        </w:rPr>
      </w:pPr>
    </w:p>
    <w:p w14:paraId="621EF1F9" w14:textId="77777777" w:rsidR="004F5873" w:rsidRDefault="004F5873">
      <w:pPr>
        <w:rPr>
          <w:rFonts w:hAnsi="Times New Roman" w:cs="Times New Roman"/>
          <w:b/>
          <w:bCs/>
          <w:color w:val="000000"/>
          <w:sz w:val="24"/>
          <w:szCs w:val="24"/>
          <w:lang w:val="ru-RU"/>
        </w:rPr>
      </w:pPr>
    </w:p>
    <w:p w14:paraId="2321299D" w14:textId="77777777" w:rsidR="004F5873" w:rsidRDefault="004F5873">
      <w:pPr>
        <w:rPr>
          <w:rFonts w:hAnsi="Times New Roman" w:cs="Times New Roman"/>
          <w:b/>
          <w:bCs/>
          <w:color w:val="000000"/>
          <w:sz w:val="24"/>
          <w:szCs w:val="24"/>
          <w:lang w:val="ru-RU"/>
        </w:rPr>
      </w:pPr>
    </w:p>
    <w:p w14:paraId="51FFEDF3" w14:textId="77777777" w:rsidR="00F27F4A" w:rsidRDefault="00F27F4A">
      <w:pPr>
        <w:rPr>
          <w:rFonts w:hAnsi="Times New Roman" w:cs="Times New Roman"/>
          <w:b/>
          <w:bCs/>
          <w:color w:val="000000"/>
          <w:sz w:val="24"/>
          <w:szCs w:val="24"/>
          <w:lang w:val="ru-RU"/>
        </w:rPr>
      </w:pPr>
    </w:p>
    <w:p w14:paraId="5E9DC760" w14:textId="77777777" w:rsidR="004F5873" w:rsidRDefault="004F5873">
      <w:pPr>
        <w:rPr>
          <w:rFonts w:hAnsi="Times New Roman" w:cs="Times New Roman"/>
          <w:b/>
          <w:bCs/>
          <w:color w:val="000000"/>
          <w:sz w:val="24"/>
          <w:szCs w:val="24"/>
          <w:lang w:val="ru-RU"/>
        </w:rPr>
      </w:pPr>
    </w:p>
    <w:p w14:paraId="2882BBDE" w14:textId="77777777" w:rsidR="004F5873" w:rsidRDefault="004F5873" w:rsidP="005E0AA8">
      <w:pPr>
        <w:spacing w:before="0" w:beforeAutospacing="0" w:after="0" w:afterAutospacing="0"/>
        <w:ind w:right="75" w:firstLine="5387"/>
        <w:rPr>
          <w:rFonts w:hAnsi="Times New Roman" w:cs="Times New Roman"/>
          <w:color w:val="000000"/>
          <w:sz w:val="24"/>
          <w:szCs w:val="24"/>
          <w:lang w:val="ru-RU"/>
        </w:rPr>
      </w:pPr>
      <w:r w:rsidRPr="00600F5C">
        <w:rPr>
          <w:rFonts w:hAnsi="Times New Roman" w:cs="Times New Roman"/>
          <w:color w:val="000000"/>
          <w:sz w:val="24"/>
          <w:szCs w:val="24"/>
          <w:lang w:val="ru-RU"/>
        </w:rPr>
        <w:lastRenderedPageBreak/>
        <w:t xml:space="preserve">Приложение </w:t>
      </w:r>
      <w:r>
        <w:rPr>
          <w:rFonts w:hAnsi="Times New Roman" w:cs="Times New Roman"/>
          <w:color w:val="000000"/>
          <w:sz w:val="24"/>
          <w:szCs w:val="24"/>
          <w:lang w:val="ru-RU"/>
        </w:rPr>
        <w:t xml:space="preserve">2 </w:t>
      </w:r>
    </w:p>
    <w:p w14:paraId="3A6E0E76" w14:textId="77777777" w:rsidR="004F5873" w:rsidRDefault="004F5873" w:rsidP="005E0AA8">
      <w:pPr>
        <w:spacing w:before="0" w:beforeAutospacing="0" w:after="0" w:afterAutospacing="0"/>
        <w:ind w:right="75" w:firstLine="5387"/>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2B2DA467" w14:textId="77777777" w:rsidR="004F5873" w:rsidRDefault="004F5873" w:rsidP="005E0AA8">
      <w:pPr>
        <w:spacing w:before="0" w:beforeAutospacing="0" w:after="0" w:afterAutospacing="0"/>
        <w:ind w:right="75" w:firstLine="5387"/>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1108CD9A" w14:textId="77777777" w:rsidR="004F5873" w:rsidRDefault="004F5873" w:rsidP="005E0AA8">
      <w:pPr>
        <w:spacing w:before="0" w:beforeAutospacing="0" w:after="0" w:afterAutospacing="0"/>
        <w:ind w:right="75" w:firstLine="5387"/>
        <w:rPr>
          <w:rFonts w:hAnsi="Times New Roman" w:cs="Times New Roman"/>
          <w:color w:val="000000"/>
          <w:sz w:val="24"/>
          <w:szCs w:val="24"/>
          <w:lang w:val="ru-RU"/>
        </w:rPr>
      </w:pPr>
      <w:r>
        <w:rPr>
          <w:rFonts w:hAnsi="Times New Roman" w:cs="Times New Roman"/>
          <w:color w:val="000000"/>
          <w:sz w:val="24"/>
          <w:szCs w:val="24"/>
          <w:lang w:val="ru-RU"/>
        </w:rPr>
        <w:t xml:space="preserve">и смывающими средствами </w:t>
      </w:r>
    </w:p>
    <w:p w14:paraId="70B8A8B3" w14:textId="4DA084E0" w:rsidR="000F75F9" w:rsidRDefault="000F75F9" w:rsidP="005E0AA8">
      <w:pPr>
        <w:spacing w:before="0" w:beforeAutospacing="0" w:after="0" w:afterAutospacing="0"/>
        <w:ind w:right="75" w:firstLine="5387"/>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0F75F9">
        <w:rPr>
          <w:rFonts w:hAnsi="Times New Roman" w:cs="Times New Roman"/>
          <w:color w:val="000000"/>
          <w:sz w:val="24"/>
          <w:szCs w:val="24"/>
          <w:lang w:val="ru-RU"/>
        </w:rPr>
        <w:t xml:space="preserve">МБУ </w:t>
      </w:r>
      <w:r w:rsidR="005E0AA8">
        <w:rPr>
          <w:rFonts w:hAnsi="Times New Roman" w:cs="Times New Roman"/>
          <w:color w:val="000000"/>
          <w:sz w:val="24"/>
          <w:szCs w:val="24"/>
          <w:lang w:val="ru-RU"/>
        </w:rPr>
        <w:t>«ЦБС»</w:t>
      </w:r>
    </w:p>
    <w:p w14:paraId="5C4DA382" w14:textId="77777777" w:rsidR="004F5873" w:rsidRDefault="004F5873" w:rsidP="004F5873">
      <w:pPr>
        <w:spacing w:before="0" w:beforeAutospacing="0" w:after="0" w:afterAutospacing="0"/>
        <w:jc w:val="center"/>
        <w:rPr>
          <w:rFonts w:hAnsi="Times New Roman" w:cs="Times New Roman"/>
          <w:color w:val="000000"/>
          <w:sz w:val="24"/>
          <w:szCs w:val="24"/>
          <w:lang w:val="ru-RU"/>
        </w:rPr>
      </w:pPr>
    </w:p>
    <w:p w14:paraId="2986AB76" w14:textId="77777777" w:rsidR="004F5873" w:rsidRDefault="004F5873" w:rsidP="004F5873">
      <w:pPr>
        <w:spacing w:before="0" w:beforeAutospacing="0" w:after="0" w:afterAutospacing="0"/>
        <w:jc w:val="center"/>
        <w:rPr>
          <w:rFonts w:hAnsi="Times New Roman" w:cs="Times New Roman"/>
          <w:b/>
          <w:color w:val="000000"/>
          <w:sz w:val="24"/>
          <w:szCs w:val="24"/>
          <w:lang w:val="ru-RU"/>
        </w:rPr>
      </w:pPr>
    </w:p>
    <w:p w14:paraId="2E6CA3A9" w14:textId="77777777" w:rsidR="004F5873" w:rsidRPr="00DD12B5" w:rsidRDefault="004F5873" w:rsidP="004F5873">
      <w:pPr>
        <w:spacing w:before="0" w:beforeAutospacing="0" w:after="0" w:afterAutospacing="0"/>
        <w:jc w:val="center"/>
        <w:rPr>
          <w:rFonts w:hAnsi="Times New Roman" w:cs="Times New Roman"/>
          <w:b/>
          <w:color w:val="000000"/>
          <w:sz w:val="24"/>
          <w:szCs w:val="24"/>
          <w:lang w:val="ru-RU"/>
        </w:rPr>
      </w:pPr>
      <w:r w:rsidRPr="00DD12B5">
        <w:rPr>
          <w:rFonts w:hAnsi="Times New Roman" w:cs="Times New Roman"/>
          <w:b/>
          <w:color w:val="000000"/>
          <w:sz w:val="24"/>
          <w:szCs w:val="24"/>
          <w:lang w:val="ru-RU"/>
        </w:rPr>
        <w:t>Личная карточка учета выдачи СИЗ</w:t>
      </w:r>
    </w:p>
    <w:p w14:paraId="18CF6369" w14:textId="77777777" w:rsidR="004F5873" w:rsidRDefault="004F5873" w:rsidP="004F5873">
      <w:pPr>
        <w:spacing w:before="0" w:beforeAutospacing="0" w:after="0" w:afterAutospacing="0"/>
        <w:jc w:val="both"/>
        <w:rPr>
          <w:rFonts w:hAnsi="Times New Roman" w:cs="Times New Roman"/>
          <w:color w:val="000000"/>
          <w:sz w:val="24"/>
          <w:szCs w:val="24"/>
          <w:lang w:val="ru-RU"/>
        </w:rPr>
      </w:pPr>
    </w:p>
    <w:p w14:paraId="672584E4" w14:textId="77777777" w:rsidR="004F5873" w:rsidRDefault="004F5873" w:rsidP="004F5873">
      <w:pPr>
        <w:spacing w:before="0" w:beforeAutospacing="0" w:after="0" w:afterAutospacing="0"/>
        <w:ind w:firstLine="709"/>
        <w:jc w:val="right"/>
        <w:rPr>
          <w:rFonts w:hAnsi="Times New Roman" w:cs="Times New Roman"/>
          <w:color w:val="000000"/>
          <w:sz w:val="24"/>
          <w:szCs w:val="24"/>
          <w:lang w:val="ru-RU"/>
        </w:rPr>
      </w:pPr>
    </w:p>
    <w:p w14:paraId="2567FF30" w14:textId="77777777" w:rsidR="004F5873" w:rsidRDefault="004F5873" w:rsidP="004F5873">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Лицевая сторона карточки</w:t>
      </w:r>
    </w:p>
    <w:p w14:paraId="21B59E8B" w14:textId="77777777" w:rsidR="004F5873" w:rsidRDefault="004F5873" w:rsidP="004F5873">
      <w:pPr>
        <w:spacing w:before="0" w:beforeAutospacing="0" w:after="0" w:afterAutospacing="0"/>
        <w:ind w:firstLine="709"/>
        <w:jc w:val="right"/>
        <w:rPr>
          <w:rFonts w:hAnsi="Times New Roman" w:cs="Times New Roman"/>
          <w:color w:val="000000"/>
          <w:sz w:val="24"/>
          <w:szCs w:val="24"/>
          <w:lang w:val="ru-RU"/>
        </w:rPr>
      </w:pPr>
    </w:p>
    <w:p w14:paraId="4F90069F" w14:textId="77777777" w:rsidR="004F5873" w:rsidRPr="000734AE" w:rsidRDefault="004F5873" w:rsidP="004F5873">
      <w:pPr>
        <w:shd w:val="clear" w:color="auto" w:fill="FFFFFF"/>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ЛИЧНАЯ КАРТОЧКА № ________</w:t>
      </w:r>
      <w:r w:rsidRPr="000734AE">
        <w:rPr>
          <w:rFonts w:ascii="Times New Roman" w:eastAsia="Times New Roman" w:hAnsi="Times New Roman" w:cs="Times New Roman"/>
          <w:sz w:val="24"/>
          <w:szCs w:val="24"/>
          <w:lang w:val="ru-RU" w:eastAsia="ru-RU"/>
        </w:rPr>
        <w:br/>
        <w:t>учета выдачи СИЗ</w:t>
      </w:r>
    </w:p>
    <w:p w14:paraId="635AF094" w14:textId="77777777" w:rsidR="004F5873" w:rsidRPr="000734AE" w:rsidRDefault="004F5873" w:rsidP="004F5873">
      <w:pPr>
        <w:shd w:val="clear" w:color="auto" w:fill="FFFFFF"/>
        <w:spacing w:before="0" w:beforeAutospacing="0" w:after="0" w:afterAutospacing="0"/>
        <w:jc w:val="center"/>
        <w:textAlignment w:val="baseline"/>
        <w:rPr>
          <w:rFonts w:ascii="Arial" w:eastAsia="Times New Roman" w:hAnsi="Arial" w:cs="Arial"/>
          <w:sz w:val="24"/>
          <w:szCs w:val="24"/>
          <w:lang w:val="ru-RU" w:eastAsia="ru-RU"/>
        </w:rPr>
      </w:pPr>
    </w:p>
    <w:tbl>
      <w:tblPr>
        <w:tblW w:w="0" w:type="auto"/>
        <w:tblCellMar>
          <w:left w:w="0" w:type="dxa"/>
          <w:right w:w="0" w:type="dxa"/>
        </w:tblCellMar>
        <w:tblLook w:val="04A0" w:firstRow="1" w:lastRow="0" w:firstColumn="1" w:lastColumn="0" w:noHBand="0" w:noVBand="1"/>
      </w:tblPr>
      <w:tblGrid>
        <w:gridCol w:w="924"/>
        <w:gridCol w:w="434"/>
        <w:gridCol w:w="356"/>
        <w:gridCol w:w="303"/>
        <w:gridCol w:w="562"/>
        <w:gridCol w:w="288"/>
        <w:gridCol w:w="1293"/>
        <w:gridCol w:w="227"/>
        <w:gridCol w:w="568"/>
        <w:gridCol w:w="344"/>
        <w:gridCol w:w="739"/>
        <w:gridCol w:w="185"/>
        <w:gridCol w:w="370"/>
        <w:gridCol w:w="831"/>
        <w:gridCol w:w="583"/>
        <w:gridCol w:w="1632"/>
      </w:tblGrid>
      <w:tr w:rsidR="004F5873" w:rsidRPr="00EE278C" w14:paraId="186F4244" w14:textId="77777777" w:rsidTr="00CF1BC4">
        <w:trPr>
          <w:trHeight w:val="15"/>
        </w:trPr>
        <w:tc>
          <w:tcPr>
            <w:tcW w:w="924" w:type="dxa"/>
            <w:tcBorders>
              <w:top w:val="nil"/>
              <w:left w:val="nil"/>
              <w:bottom w:val="nil"/>
              <w:right w:val="nil"/>
            </w:tcBorders>
            <w:hideMark/>
          </w:tcPr>
          <w:p w14:paraId="32CC5068"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nil"/>
              <w:right w:val="nil"/>
            </w:tcBorders>
            <w:hideMark/>
          </w:tcPr>
          <w:p w14:paraId="63357C2C"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nil"/>
              <w:right w:val="nil"/>
            </w:tcBorders>
            <w:hideMark/>
          </w:tcPr>
          <w:p w14:paraId="15E98E63"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hideMark/>
          </w:tcPr>
          <w:p w14:paraId="3C081CBE"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739" w:type="dxa"/>
            <w:tcBorders>
              <w:top w:val="nil"/>
              <w:left w:val="nil"/>
              <w:bottom w:val="nil"/>
              <w:right w:val="nil"/>
            </w:tcBorders>
            <w:hideMark/>
          </w:tcPr>
          <w:p w14:paraId="1E438861"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hideMark/>
          </w:tcPr>
          <w:p w14:paraId="1FD3C589"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nil"/>
              <w:left w:val="nil"/>
              <w:bottom w:val="nil"/>
              <w:right w:val="nil"/>
            </w:tcBorders>
            <w:hideMark/>
          </w:tcPr>
          <w:p w14:paraId="1A4DD983"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hideMark/>
          </w:tcPr>
          <w:p w14:paraId="379E27AB"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739" w:type="dxa"/>
            <w:tcBorders>
              <w:top w:val="nil"/>
              <w:left w:val="nil"/>
              <w:bottom w:val="nil"/>
              <w:right w:val="nil"/>
            </w:tcBorders>
            <w:hideMark/>
          </w:tcPr>
          <w:p w14:paraId="4964A3FC"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hideMark/>
          </w:tcPr>
          <w:p w14:paraId="34F3E4B9"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hideMark/>
          </w:tcPr>
          <w:p w14:paraId="0B9A4F72"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hideMark/>
          </w:tcPr>
          <w:p w14:paraId="39E691C5"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tcBorders>
              <w:top w:val="nil"/>
              <w:left w:val="nil"/>
              <w:bottom w:val="nil"/>
              <w:right w:val="nil"/>
            </w:tcBorders>
            <w:hideMark/>
          </w:tcPr>
          <w:p w14:paraId="5D7305BC"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587" w:type="dxa"/>
            <w:gridSpan w:val="2"/>
            <w:tcBorders>
              <w:top w:val="nil"/>
              <w:left w:val="nil"/>
              <w:bottom w:val="nil"/>
              <w:right w:val="nil"/>
            </w:tcBorders>
            <w:hideMark/>
          </w:tcPr>
          <w:p w14:paraId="20AFEEF7"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0734AE" w14:paraId="3C520E3B" w14:textId="77777777" w:rsidTr="00CF1BC4">
        <w:tc>
          <w:tcPr>
            <w:tcW w:w="1478" w:type="dxa"/>
            <w:gridSpan w:val="2"/>
            <w:tcBorders>
              <w:top w:val="nil"/>
              <w:left w:val="nil"/>
              <w:bottom w:val="nil"/>
              <w:right w:val="nil"/>
            </w:tcBorders>
            <w:tcMar>
              <w:top w:w="0" w:type="dxa"/>
              <w:left w:w="149" w:type="dxa"/>
              <w:bottom w:w="0" w:type="dxa"/>
              <w:right w:w="149" w:type="dxa"/>
            </w:tcMar>
            <w:hideMark/>
          </w:tcPr>
          <w:p w14:paraId="7F4DD795"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0734AE">
              <w:rPr>
                <w:rFonts w:ascii="Times New Roman" w:eastAsia="Times New Roman" w:hAnsi="Times New Roman" w:cs="Times New Roman"/>
                <w:sz w:val="20"/>
                <w:szCs w:val="20"/>
                <w:lang w:val="ru-RU" w:eastAsia="ru-RU"/>
              </w:rPr>
              <w:t>Фамилия</w:t>
            </w:r>
          </w:p>
        </w:tc>
        <w:tc>
          <w:tcPr>
            <w:tcW w:w="4620" w:type="dxa"/>
            <w:gridSpan w:val="7"/>
            <w:tcBorders>
              <w:top w:val="nil"/>
              <w:left w:val="nil"/>
              <w:bottom w:val="single" w:sz="6" w:space="0" w:color="000000"/>
              <w:right w:val="nil"/>
            </w:tcBorders>
            <w:tcMar>
              <w:top w:w="0" w:type="dxa"/>
              <w:left w:w="149" w:type="dxa"/>
              <w:bottom w:w="0" w:type="dxa"/>
              <w:right w:w="149" w:type="dxa"/>
            </w:tcMar>
            <w:hideMark/>
          </w:tcPr>
          <w:p w14:paraId="685467C3"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091D8EC4"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4DFAB065"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0734AE">
              <w:rPr>
                <w:rFonts w:ascii="Times New Roman" w:eastAsia="Times New Roman" w:hAnsi="Times New Roman" w:cs="Times New Roman"/>
                <w:sz w:val="20"/>
                <w:szCs w:val="20"/>
                <w:lang w:val="ru-RU" w:eastAsia="ru-RU"/>
              </w:rPr>
              <w:t>Пол</w:t>
            </w:r>
          </w:p>
        </w:tc>
        <w:tc>
          <w:tcPr>
            <w:tcW w:w="3881" w:type="dxa"/>
            <w:gridSpan w:val="4"/>
            <w:tcBorders>
              <w:top w:val="nil"/>
              <w:left w:val="nil"/>
              <w:bottom w:val="single" w:sz="6" w:space="0" w:color="000000"/>
              <w:right w:val="nil"/>
            </w:tcBorders>
            <w:tcMar>
              <w:top w:w="0" w:type="dxa"/>
              <w:left w:w="149" w:type="dxa"/>
              <w:bottom w:w="0" w:type="dxa"/>
              <w:right w:w="149" w:type="dxa"/>
            </w:tcMar>
            <w:hideMark/>
          </w:tcPr>
          <w:p w14:paraId="254DFF90"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0734AE" w14:paraId="7AE01F07" w14:textId="77777777" w:rsidTr="00CF1BC4">
        <w:tc>
          <w:tcPr>
            <w:tcW w:w="1478" w:type="dxa"/>
            <w:gridSpan w:val="2"/>
            <w:tcBorders>
              <w:top w:val="nil"/>
              <w:left w:val="nil"/>
              <w:bottom w:val="nil"/>
              <w:right w:val="nil"/>
            </w:tcBorders>
            <w:tcMar>
              <w:top w:w="0" w:type="dxa"/>
              <w:left w:w="149" w:type="dxa"/>
              <w:bottom w:w="0" w:type="dxa"/>
              <w:right w:w="149" w:type="dxa"/>
            </w:tcMar>
            <w:hideMark/>
          </w:tcPr>
          <w:p w14:paraId="32F8BBE2"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4620" w:type="dxa"/>
            <w:gridSpan w:val="7"/>
            <w:tcBorders>
              <w:top w:val="single" w:sz="6" w:space="0" w:color="000000"/>
              <w:left w:val="nil"/>
              <w:bottom w:val="nil"/>
              <w:right w:val="nil"/>
            </w:tcBorders>
            <w:tcMar>
              <w:top w:w="0" w:type="dxa"/>
              <w:left w:w="149" w:type="dxa"/>
              <w:bottom w:w="0" w:type="dxa"/>
              <w:right w:w="149" w:type="dxa"/>
            </w:tcMar>
            <w:hideMark/>
          </w:tcPr>
          <w:p w14:paraId="0B4CADC3"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17B2D175"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421A3126"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881" w:type="dxa"/>
            <w:gridSpan w:val="4"/>
            <w:tcBorders>
              <w:top w:val="single" w:sz="6" w:space="0" w:color="000000"/>
              <w:left w:val="nil"/>
              <w:bottom w:val="nil"/>
              <w:right w:val="nil"/>
            </w:tcBorders>
            <w:tcMar>
              <w:top w:w="0" w:type="dxa"/>
              <w:left w:w="149" w:type="dxa"/>
              <w:bottom w:w="0" w:type="dxa"/>
              <w:right w:w="149" w:type="dxa"/>
            </w:tcMar>
            <w:hideMark/>
          </w:tcPr>
          <w:p w14:paraId="01DC48C3"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0734AE" w14:paraId="4DF3B5E5" w14:textId="77777777" w:rsidTr="00CF1BC4">
        <w:trPr>
          <w:trHeight w:val="196"/>
        </w:trPr>
        <w:tc>
          <w:tcPr>
            <w:tcW w:w="924" w:type="dxa"/>
            <w:tcBorders>
              <w:top w:val="nil"/>
              <w:left w:val="nil"/>
              <w:bottom w:val="nil"/>
              <w:right w:val="nil"/>
            </w:tcBorders>
            <w:tcMar>
              <w:top w:w="0" w:type="dxa"/>
              <w:left w:w="149" w:type="dxa"/>
              <w:bottom w:w="0" w:type="dxa"/>
              <w:right w:w="149" w:type="dxa"/>
            </w:tcMar>
            <w:hideMark/>
          </w:tcPr>
          <w:p w14:paraId="0313469C"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0734AE">
              <w:rPr>
                <w:rFonts w:ascii="Times New Roman" w:eastAsia="Times New Roman" w:hAnsi="Times New Roman" w:cs="Times New Roman"/>
                <w:sz w:val="20"/>
                <w:szCs w:val="20"/>
                <w:lang w:val="ru-RU" w:eastAsia="ru-RU"/>
              </w:rPr>
              <w:t xml:space="preserve">Имя </w:t>
            </w:r>
          </w:p>
        </w:tc>
        <w:tc>
          <w:tcPr>
            <w:tcW w:w="1109" w:type="dxa"/>
            <w:gridSpan w:val="2"/>
            <w:tcBorders>
              <w:top w:val="nil"/>
              <w:left w:val="nil"/>
              <w:bottom w:val="single" w:sz="6" w:space="0" w:color="000000"/>
              <w:right w:val="nil"/>
            </w:tcBorders>
            <w:tcMar>
              <w:top w:w="0" w:type="dxa"/>
              <w:left w:w="149" w:type="dxa"/>
              <w:bottom w:w="0" w:type="dxa"/>
              <w:right w:w="149" w:type="dxa"/>
            </w:tcMar>
            <w:hideMark/>
          </w:tcPr>
          <w:p w14:paraId="15888AD8"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957" w:type="dxa"/>
            <w:gridSpan w:val="4"/>
            <w:tcBorders>
              <w:top w:val="nil"/>
              <w:left w:val="nil"/>
              <w:bottom w:val="nil"/>
              <w:right w:val="nil"/>
            </w:tcBorders>
            <w:tcMar>
              <w:top w:w="0" w:type="dxa"/>
              <w:left w:w="149" w:type="dxa"/>
              <w:bottom w:w="0" w:type="dxa"/>
              <w:right w:w="149" w:type="dxa"/>
            </w:tcMar>
            <w:hideMark/>
          </w:tcPr>
          <w:p w14:paraId="32432E7A"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0734AE">
              <w:rPr>
                <w:rFonts w:ascii="Times New Roman" w:eastAsia="Times New Roman" w:hAnsi="Times New Roman" w:cs="Times New Roman"/>
                <w:sz w:val="20"/>
                <w:szCs w:val="20"/>
                <w:lang w:val="ru-RU" w:eastAsia="ru-RU"/>
              </w:rPr>
              <w:t>Отчество (при наличии)</w:t>
            </w:r>
          </w:p>
        </w:tc>
        <w:tc>
          <w:tcPr>
            <w:tcW w:w="1109" w:type="dxa"/>
            <w:gridSpan w:val="2"/>
            <w:tcBorders>
              <w:top w:val="nil"/>
              <w:left w:val="nil"/>
              <w:bottom w:val="single" w:sz="6" w:space="0" w:color="000000"/>
              <w:right w:val="nil"/>
            </w:tcBorders>
            <w:tcMar>
              <w:top w:w="0" w:type="dxa"/>
              <w:left w:w="149" w:type="dxa"/>
              <w:bottom w:w="0" w:type="dxa"/>
              <w:right w:w="149" w:type="dxa"/>
            </w:tcMar>
            <w:hideMark/>
          </w:tcPr>
          <w:p w14:paraId="565ADD07"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76DE4628"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48366CF5"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0734AE">
              <w:rPr>
                <w:rFonts w:ascii="Times New Roman" w:eastAsia="Times New Roman" w:hAnsi="Times New Roman" w:cs="Times New Roman"/>
                <w:sz w:val="20"/>
                <w:szCs w:val="20"/>
                <w:lang w:val="ru-RU" w:eastAsia="ru-RU"/>
              </w:rPr>
              <w:t>Рост</w:t>
            </w:r>
          </w:p>
        </w:tc>
        <w:tc>
          <w:tcPr>
            <w:tcW w:w="3881" w:type="dxa"/>
            <w:gridSpan w:val="4"/>
            <w:tcBorders>
              <w:top w:val="nil"/>
              <w:left w:val="nil"/>
              <w:bottom w:val="single" w:sz="6" w:space="0" w:color="000000"/>
              <w:right w:val="nil"/>
            </w:tcBorders>
            <w:tcMar>
              <w:top w:w="0" w:type="dxa"/>
              <w:left w:w="149" w:type="dxa"/>
              <w:bottom w:w="0" w:type="dxa"/>
              <w:right w:w="149" w:type="dxa"/>
            </w:tcMar>
            <w:hideMark/>
          </w:tcPr>
          <w:p w14:paraId="6AFED9BA" w14:textId="77777777" w:rsidR="004F5873" w:rsidRPr="000734AE"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456257B6" w14:textId="77777777" w:rsidTr="00CF1BC4">
        <w:tc>
          <w:tcPr>
            <w:tcW w:w="3511" w:type="dxa"/>
            <w:gridSpan w:val="6"/>
            <w:tcBorders>
              <w:top w:val="nil"/>
              <w:left w:val="nil"/>
              <w:bottom w:val="nil"/>
              <w:right w:val="nil"/>
            </w:tcBorders>
            <w:tcMar>
              <w:top w:w="0" w:type="dxa"/>
              <w:left w:w="149" w:type="dxa"/>
              <w:bottom w:w="0" w:type="dxa"/>
              <w:right w:w="149" w:type="dxa"/>
            </w:tcMar>
            <w:hideMark/>
          </w:tcPr>
          <w:p w14:paraId="1995FFD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587" w:type="dxa"/>
            <w:gridSpan w:val="3"/>
            <w:tcBorders>
              <w:top w:val="nil"/>
              <w:left w:val="nil"/>
              <w:bottom w:val="nil"/>
              <w:right w:val="nil"/>
            </w:tcBorders>
            <w:tcMar>
              <w:top w:w="0" w:type="dxa"/>
              <w:left w:w="149" w:type="dxa"/>
              <w:bottom w:w="0" w:type="dxa"/>
              <w:right w:w="149" w:type="dxa"/>
            </w:tcMar>
            <w:hideMark/>
          </w:tcPr>
          <w:p w14:paraId="2A839E7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1661FA4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47CBCD49"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881" w:type="dxa"/>
            <w:gridSpan w:val="4"/>
            <w:tcBorders>
              <w:top w:val="single" w:sz="6" w:space="0" w:color="000000"/>
              <w:left w:val="nil"/>
              <w:bottom w:val="nil"/>
              <w:right w:val="nil"/>
            </w:tcBorders>
            <w:tcMar>
              <w:top w:w="0" w:type="dxa"/>
              <w:left w:w="149" w:type="dxa"/>
              <w:bottom w:w="0" w:type="dxa"/>
              <w:right w:w="149" w:type="dxa"/>
            </w:tcMar>
            <w:hideMark/>
          </w:tcPr>
          <w:p w14:paraId="708F52A4"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050AD3F9" w14:textId="77777777" w:rsidTr="00CF1BC4">
        <w:tc>
          <w:tcPr>
            <w:tcW w:w="2402" w:type="dxa"/>
            <w:gridSpan w:val="4"/>
            <w:tcBorders>
              <w:top w:val="nil"/>
              <w:left w:val="nil"/>
              <w:bottom w:val="nil"/>
              <w:right w:val="nil"/>
            </w:tcBorders>
            <w:tcMar>
              <w:top w:w="0" w:type="dxa"/>
              <w:left w:w="149" w:type="dxa"/>
              <w:bottom w:w="0" w:type="dxa"/>
              <w:right w:w="149" w:type="dxa"/>
            </w:tcMar>
            <w:hideMark/>
          </w:tcPr>
          <w:p w14:paraId="68CBBDF4"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Табельный номер</w:t>
            </w:r>
          </w:p>
        </w:tc>
        <w:tc>
          <w:tcPr>
            <w:tcW w:w="3696" w:type="dxa"/>
            <w:gridSpan w:val="5"/>
            <w:tcBorders>
              <w:top w:val="nil"/>
              <w:left w:val="nil"/>
              <w:bottom w:val="single" w:sz="6" w:space="0" w:color="000000"/>
              <w:right w:val="nil"/>
            </w:tcBorders>
            <w:tcMar>
              <w:top w:w="0" w:type="dxa"/>
              <w:left w:w="149" w:type="dxa"/>
              <w:bottom w:w="0" w:type="dxa"/>
              <w:right w:w="149" w:type="dxa"/>
            </w:tcMar>
            <w:hideMark/>
          </w:tcPr>
          <w:p w14:paraId="6B43158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079CC3D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2412D293"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Размер:</w:t>
            </w:r>
          </w:p>
        </w:tc>
        <w:tc>
          <w:tcPr>
            <w:tcW w:w="3511" w:type="dxa"/>
            <w:gridSpan w:val="3"/>
            <w:tcBorders>
              <w:top w:val="nil"/>
              <w:left w:val="nil"/>
              <w:bottom w:val="nil"/>
              <w:right w:val="nil"/>
            </w:tcBorders>
            <w:tcMar>
              <w:top w:w="0" w:type="dxa"/>
              <w:left w:w="149" w:type="dxa"/>
              <w:bottom w:w="0" w:type="dxa"/>
              <w:right w:w="149" w:type="dxa"/>
            </w:tcMar>
            <w:hideMark/>
          </w:tcPr>
          <w:p w14:paraId="01250A5A"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0C468729" w14:textId="77777777" w:rsidTr="00CF1BC4">
        <w:tc>
          <w:tcPr>
            <w:tcW w:w="2402" w:type="dxa"/>
            <w:gridSpan w:val="4"/>
            <w:tcBorders>
              <w:top w:val="nil"/>
              <w:left w:val="nil"/>
              <w:bottom w:val="nil"/>
              <w:right w:val="nil"/>
            </w:tcBorders>
            <w:tcMar>
              <w:top w:w="0" w:type="dxa"/>
              <w:left w:w="149" w:type="dxa"/>
              <w:bottom w:w="0" w:type="dxa"/>
              <w:right w:w="149" w:type="dxa"/>
            </w:tcMar>
            <w:hideMark/>
          </w:tcPr>
          <w:p w14:paraId="0B72B08F"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696" w:type="dxa"/>
            <w:gridSpan w:val="5"/>
            <w:tcBorders>
              <w:top w:val="single" w:sz="6" w:space="0" w:color="000000"/>
              <w:left w:val="nil"/>
              <w:bottom w:val="nil"/>
              <w:right w:val="nil"/>
            </w:tcBorders>
            <w:tcMar>
              <w:top w:w="0" w:type="dxa"/>
              <w:left w:w="149" w:type="dxa"/>
              <w:bottom w:w="0" w:type="dxa"/>
              <w:right w:w="149" w:type="dxa"/>
            </w:tcMar>
            <w:hideMark/>
          </w:tcPr>
          <w:p w14:paraId="49EC064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7EBA497C"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4BA20F16"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511" w:type="dxa"/>
            <w:gridSpan w:val="3"/>
            <w:tcBorders>
              <w:top w:val="nil"/>
              <w:left w:val="nil"/>
              <w:bottom w:val="nil"/>
              <w:right w:val="nil"/>
            </w:tcBorders>
            <w:tcMar>
              <w:top w:w="0" w:type="dxa"/>
              <w:left w:w="149" w:type="dxa"/>
              <w:bottom w:w="0" w:type="dxa"/>
              <w:right w:w="149" w:type="dxa"/>
            </w:tcMar>
            <w:hideMark/>
          </w:tcPr>
          <w:p w14:paraId="23298E58"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0D76A064" w14:textId="77777777" w:rsidTr="00CF1BC4">
        <w:tc>
          <w:tcPr>
            <w:tcW w:w="3511" w:type="dxa"/>
            <w:gridSpan w:val="6"/>
            <w:tcBorders>
              <w:top w:val="nil"/>
              <w:left w:val="nil"/>
              <w:bottom w:val="nil"/>
              <w:right w:val="nil"/>
            </w:tcBorders>
            <w:tcMar>
              <w:top w:w="0" w:type="dxa"/>
              <w:left w:w="149" w:type="dxa"/>
              <w:bottom w:w="0" w:type="dxa"/>
              <w:right w:w="149" w:type="dxa"/>
            </w:tcMar>
            <w:hideMark/>
          </w:tcPr>
          <w:p w14:paraId="08BBE46C"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Структурное подразделение</w:t>
            </w:r>
          </w:p>
        </w:tc>
        <w:tc>
          <w:tcPr>
            <w:tcW w:w="2587" w:type="dxa"/>
            <w:gridSpan w:val="3"/>
            <w:tcBorders>
              <w:top w:val="nil"/>
              <w:left w:val="nil"/>
              <w:bottom w:val="single" w:sz="6" w:space="0" w:color="000000"/>
              <w:right w:val="nil"/>
            </w:tcBorders>
            <w:tcMar>
              <w:top w:w="0" w:type="dxa"/>
              <w:left w:w="149" w:type="dxa"/>
              <w:bottom w:w="0" w:type="dxa"/>
              <w:right w:w="149" w:type="dxa"/>
            </w:tcMar>
            <w:hideMark/>
          </w:tcPr>
          <w:p w14:paraId="2B36C36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6EF1FFE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54F4474B"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одежды</w:t>
            </w:r>
          </w:p>
        </w:tc>
        <w:tc>
          <w:tcPr>
            <w:tcW w:w="3511" w:type="dxa"/>
            <w:gridSpan w:val="3"/>
            <w:tcBorders>
              <w:top w:val="nil"/>
              <w:left w:val="nil"/>
              <w:bottom w:val="single" w:sz="6" w:space="0" w:color="000000"/>
              <w:right w:val="nil"/>
            </w:tcBorders>
            <w:tcMar>
              <w:top w:w="0" w:type="dxa"/>
              <w:left w:w="149" w:type="dxa"/>
              <w:bottom w:w="0" w:type="dxa"/>
              <w:right w:w="149" w:type="dxa"/>
            </w:tcMar>
            <w:hideMark/>
          </w:tcPr>
          <w:p w14:paraId="3A5FEF9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12981972" w14:textId="77777777" w:rsidTr="00CF1BC4">
        <w:tc>
          <w:tcPr>
            <w:tcW w:w="3511" w:type="dxa"/>
            <w:gridSpan w:val="6"/>
            <w:tcBorders>
              <w:top w:val="nil"/>
              <w:left w:val="nil"/>
              <w:bottom w:val="nil"/>
              <w:right w:val="nil"/>
            </w:tcBorders>
            <w:tcMar>
              <w:top w:w="0" w:type="dxa"/>
              <w:left w:w="149" w:type="dxa"/>
              <w:bottom w:w="0" w:type="dxa"/>
              <w:right w:w="149" w:type="dxa"/>
            </w:tcMar>
            <w:hideMark/>
          </w:tcPr>
          <w:p w14:paraId="1AF3C278"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587" w:type="dxa"/>
            <w:gridSpan w:val="3"/>
            <w:tcBorders>
              <w:top w:val="single" w:sz="6" w:space="0" w:color="000000"/>
              <w:left w:val="nil"/>
              <w:bottom w:val="nil"/>
              <w:right w:val="nil"/>
            </w:tcBorders>
            <w:tcMar>
              <w:top w:w="0" w:type="dxa"/>
              <w:left w:w="149" w:type="dxa"/>
              <w:bottom w:w="0" w:type="dxa"/>
              <w:right w:w="149" w:type="dxa"/>
            </w:tcMar>
            <w:hideMark/>
          </w:tcPr>
          <w:p w14:paraId="14783A88"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636A2B1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7B037687"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511" w:type="dxa"/>
            <w:gridSpan w:val="3"/>
            <w:tcBorders>
              <w:top w:val="single" w:sz="6" w:space="0" w:color="000000"/>
              <w:left w:val="nil"/>
              <w:bottom w:val="nil"/>
              <w:right w:val="nil"/>
            </w:tcBorders>
            <w:tcMar>
              <w:top w:w="0" w:type="dxa"/>
              <w:left w:w="149" w:type="dxa"/>
              <w:bottom w:w="0" w:type="dxa"/>
              <w:right w:w="149" w:type="dxa"/>
            </w:tcMar>
            <w:hideMark/>
          </w:tcPr>
          <w:p w14:paraId="4EE71832"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2BFBB5E6" w14:textId="77777777" w:rsidTr="00CF1BC4">
        <w:tc>
          <w:tcPr>
            <w:tcW w:w="3142" w:type="dxa"/>
            <w:gridSpan w:val="5"/>
            <w:tcBorders>
              <w:top w:val="nil"/>
              <w:left w:val="nil"/>
              <w:bottom w:val="nil"/>
              <w:right w:val="nil"/>
            </w:tcBorders>
            <w:tcMar>
              <w:top w:w="0" w:type="dxa"/>
              <w:left w:w="149" w:type="dxa"/>
              <w:bottom w:w="0" w:type="dxa"/>
              <w:right w:w="149" w:type="dxa"/>
            </w:tcMar>
            <w:hideMark/>
          </w:tcPr>
          <w:p w14:paraId="7014F7BD"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Профессия (должность)</w:t>
            </w:r>
          </w:p>
        </w:tc>
        <w:tc>
          <w:tcPr>
            <w:tcW w:w="2957" w:type="dxa"/>
            <w:gridSpan w:val="4"/>
            <w:tcBorders>
              <w:top w:val="nil"/>
              <w:left w:val="nil"/>
              <w:bottom w:val="single" w:sz="6" w:space="0" w:color="000000"/>
              <w:right w:val="nil"/>
            </w:tcBorders>
            <w:tcMar>
              <w:top w:w="0" w:type="dxa"/>
              <w:left w:w="149" w:type="dxa"/>
              <w:bottom w:w="0" w:type="dxa"/>
              <w:right w:w="149" w:type="dxa"/>
            </w:tcMar>
            <w:hideMark/>
          </w:tcPr>
          <w:p w14:paraId="6F70F8E1"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5C08CD3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58B6A6F4"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обуви</w:t>
            </w:r>
          </w:p>
        </w:tc>
        <w:tc>
          <w:tcPr>
            <w:tcW w:w="3881" w:type="dxa"/>
            <w:gridSpan w:val="4"/>
            <w:tcBorders>
              <w:top w:val="nil"/>
              <w:left w:val="nil"/>
              <w:bottom w:val="single" w:sz="6" w:space="0" w:color="000000"/>
              <w:right w:val="nil"/>
            </w:tcBorders>
            <w:tcMar>
              <w:top w:w="0" w:type="dxa"/>
              <w:left w:w="149" w:type="dxa"/>
              <w:bottom w:w="0" w:type="dxa"/>
              <w:right w:w="149" w:type="dxa"/>
            </w:tcMar>
            <w:hideMark/>
          </w:tcPr>
          <w:p w14:paraId="722FB9E7"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3CD85CF1" w14:textId="77777777" w:rsidTr="00CF1BC4">
        <w:tc>
          <w:tcPr>
            <w:tcW w:w="3142" w:type="dxa"/>
            <w:gridSpan w:val="5"/>
            <w:tcBorders>
              <w:top w:val="nil"/>
              <w:left w:val="nil"/>
              <w:bottom w:val="nil"/>
              <w:right w:val="nil"/>
            </w:tcBorders>
            <w:tcMar>
              <w:top w:w="0" w:type="dxa"/>
              <w:left w:w="149" w:type="dxa"/>
              <w:bottom w:w="0" w:type="dxa"/>
              <w:right w:w="149" w:type="dxa"/>
            </w:tcMar>
            <w:hideMark/>
          </w:tcPr>
          <w:p w14:paraId="727E1071"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957" w:type="dxa"/>
            <w:gridSpan w:val="4"/>
            <w:tcBorders>
              <w:top w:val="single" w:sz="6" w:space="0" w:color="000000"/>
              <w:left w:val="nil"/>
              <w:bottom w:val="nil"/>
              <w:right w:val="nil"/>
            </w:tcBorders>
            <w:tcMar>
              <w:top w:w="0" w:type="dxa"/>
              <w:left w:w="149" w:type="dxa"/>
              <w:bottom w:w="0" w:type="dxa"/>
              <w:right w:w="149" w:type="dxa"/>
            </w:tcMar>
            <w:hideMark/>
          </w:tcPr>
          <w:p w14:paraId="6949C1B9"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4D99CE04"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tcMar>
              <w:top w:w="0" w:type="dxa"/>
              <w:left w:w="149" w:type="dxa"/>
              <w:bottom w:w="0" w:type="dxa"/>
              <w:right w:w="149" w:type="dxa"/>
            </w:tcMar>
            <w:hideMark/>
          </w:tcPr>
          <w:p w14:paraId="20815A4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881" w:type="dxa"/>
            <w:gridSpan w:val="4"/>
            <w:tcBorders>
              <w:top w:val="single" w:sz="6" w:space="0" w:color="000000"/>
              <w:left w:val="nil"/>
              <w:bottom w:val="nil"/>
              <w:right w:val="nil"/>
            </w:tcBorders>
            <w:tcMar>
              <w:top w:w="0" w:type="dxa"/>
              <w:left w:w="149" w:type="dxa"/>
              <w:bottom w:w="0" w:type="dxa"/>
              <w:right w:w="149" w:type="dxa"/>
            </w:tcMar>
            <w:hideMark/>
          </w:tcPr>
          <w:p w14:paraId="1D72169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1FA3E8B4" w14:textId="77777777" w:rsidTr="00CF1BC4">
        <w:tc>
          <w:tcPr>
            <w:tcW w:w="3511" w:type="dxa"/>
            <w:gridSpan w:val="6"/>
            <w:tcBorders>
              <w:top w:val="nil"/>
              <w:left w:val="nil"/>
              <w:bottom w:val="nil"/>
              <w:right w:val="nil"/>
            </w:tcBorders>
            <w:tcMar>
              <w:top w:w="0" w:type="dxa"/>
              <w:left w:w="149" w:type="dxa"/>
              <w:bottom w:w="0" w:type="dxa"/>
              <w:right w:w="149" w:type="dxa"/>
            </w:tcMar>
            <w:hideMark/>
          </w:tcPr>
          <w:p w14:paraId="53726018"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Дата поступления на работу</w:t>
            </w:r>
          </w:p>
        </w:tc>
        <w:tc>
          <w:tcPr>
            <w:tcW w:w="2587" w:type="dxa"/>
            <w:gridSpan w:val="3"/>
            <w:tcBorders>
              <w:top w:val="nil"/>
              <w:left w:val="nil"/>
              <w:bottom w:val="single" w:sz="6" w:space="0" w:color="000000"/>
              <w:right w:val="nil"/>
            </w:tcBorders>
            <w:tcMar>
              <w:top w:w="0" w:type="dxa"/>
              <w:left w:w="149" w:type="dxa"/>
              <w:bottom w:w="0" w:type="dxa"/>
              <w:right w:w="149" w:type="dxa"/>
            </w:tcMar>
            <w:hideMark/>
          </w:tcPr>
          <w:p w14:paraId="65DD4AB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7587373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nil"/>
              <w:left w:val="nil"/>
              <w:bottom w:val="nil"/>
              <w:right w:val="nil"/>
            </w:tcBorders>
            <w:tcMar>
              <w:top w:w="0" w:type="dxa"/>
              <w:left w:w="149" w:type="dxa"/>
              <w:bottom w:w="0" w:type="dxa"/>
              <w:right w:w="149" w:type="dxa"/>
            </w:tcMar>
            <w:hideMark/>
          </w:tcPr>
          <w:p w14:paraId="5F5D83A1"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головного убора</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14:paraId="218FAB1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63A062D8" w14:textId="77777777" w:rsidTr="00CF1BC4">
        <w:tc>
          <w:tcPr>
            <w:tcW w:w="5359" w:type="dxa"/>
            <w:gridSpan w:val="8"/>
            <w:tcBorders>
              <w:top w:val="nil"/>
              <w:left w:val="nil"/>
              <w:bottom w:val="nil"/>
              <w:right w:val="nil"/>
            </w:tcBorders>
            <w:tcMar>
              <w:top w:w="0" w:type="dxa"/>
              <w:left w:w="149" w:type="dxa"/>
              <w:bottom w:w="0" w:type="dxa"/>
              <w:right w:w="149" w:type="dxa"/>
            </w:tcMar>
            <w:hideMark/>
          </w:tcPr>
          <w:p w14:paraId="6E22F636"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14:paraId="4E4C77F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66A42735"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nil"/>
              <w:left w:val="nil"/>
              <w:bottom w:val="nil"/>
              <w:right w:val="nil"/>
            </w:tcBorders>
            <w:tcMar>
              <w:top w:w="0" w:type="dxa"/>
              <w:left w:w="149" w:type="dxa"/>
              <w:bottom w:w="0" w:type="dxa"/>
              <w:right w:w="149" w:type="dxa"/>
            </w:tcMar>
            <w:hideMark/>
          </w:tcPr>
          <w:p w14:paraId="42811796"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14:paraId="6D72AE94"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7F9D7309" w14:textId="77777777" w:rsidTr="00CF1BC4">
        <w:tc>
          <w:tcPr>
            <w:tcW w:w="5359" w:type="dxa"/>
            <w:gridSpan w:val="8"/>
            <w:tcBorders>
              <w:top w:val="nil"/>
              <w:left w:val="nil"/>
              <w:bottom w:val="nil"/>
              <w:right w:val="nil"/>
            </w:tcBorders>
            <w:tcMar>
              <w:top w:w="0" w:type="dxa"/>
              <w:left w:w="149" w:type="dxa"/>
              <w:bottom w:w="0" w:type="dxa"/>
              <w:right w:w="149" w:type="dxa"/>
            </w:tcMar>
            <w:hideMark/>
          </w:tcPr>
          <w:p w14:paraId="1AFCD4B5"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Дата изменения профессии (должности) или</w:t>
            </w:r>
          </w:p>
        </w:tc>
        <w:tc>
          <w:tcPr>
            <w:tcW w:w="739" w:type="dxa"/>
            <w:tcBorders>
              <w:top w:val="nil"/>
              <w:left w:val="nil"/>
              <w:bottom w:val="nil"/>
              <w:right w:val="nil"/>
            </w:tcBorders>
            <w:tcMar>
              <w:top w:w="0" w:type="dxa"/>
              <w:left w:w="149" w:type="dxa"/>
              <w:bottom w:w="0" w:type="dxa"/>
              <w:right w:w="149" w:type="dxa"/>
            </w:tcMar>
            <w:hideMark/>
          </w:tcPr>
          <w:p w14:paraId="7078EE3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6A583C66"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561215B5"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СИЗОД</w:t>
            </w:r>
          </w:p>
        </w:tc>
        <w:tc>
          <w:tcPr>
            <w:tcW w:w="3511" w:type="dxa"/>
            <w:gridSpan w:val="3"/>
            <w:tcBorders>
              <w:top w:val="nil"/>
              <w:left w:val="nil"/>
              <w:bottom w:val="single" w:sz="6" w:space="0" w:color="000000"/>
              <w:right w:val="nil"/>
            </w:tcBorders>
            <w:tcMar>
              <w:top w:w="0" w:type="dxa"/>
              <w:left w:w="149" w:type="dxa"/>
              <w:bottom w:w="0" w:type="dxa"/>
              <w:right w:w="149" w:type="dxa"/>
            </w:tcMar>
            <w:hideMark/>
          </w:tcPr>
          <w:p w14:paraId="0ED795E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5C4415" w14:paraId="52BAE475" w14:textId="77777777" w:rsidTr="00CF1BC4">
        <w:tc>
          <w:tcPr>
            <w:tcW w:w="5359" w:type="dxa"/>
            <w:gridSpan w:val="8"/>
            <w:tcBorders>
              <w:top w:val="nil"/>
              <w:left w:val="nil"/>
              <w:bottom w:val="nil"/>
              <w:right w:val="nil"/>
            </w:tcBorders>
            <w:tcMar>
              <w:top w:w="0" w:type="dxa"/>
              <w:left w:w="149" w:type="dxa"/>
              <w:bottom w:w="0" w:type="dxa"/>
              <w:right w:w="149" w:type="dxa"/>
            </w:tcMar>
            <w:hideMark/>
          </w:tcPr>
          <w:p w14:paraId="5653171B"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перевода в другое структурное подразделение</w:t>
            </w:r>
          </w:p>
        </w:tc>
        <w:tc>
          <w:tcPr>
            <w:tcW w:w="739" w:type="dxa"/>
            <w:tcBorders>
              <w:top w:val="nil"/>
              <w:left w:val="nil"/>
              <w:bottom w:val="nil"/>
              <w:right w:val="nil"/>
            </w:tcBorders>
            <w:tcMar>
              <w:top w:w="0" w:type="dxa"/>
              <w:left w:w="149" w:type="dxa"/>
              <w:bottom w:w="0" w:type="dxa"/>
              <w:right w:w="149" w:type="dxa"/>
            </w:tcMar>
            <w:hideMark/>
          </w:tcPr>
          <w:p w14:paraId="4CAA43F2"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3AFD6C49"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27301067"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511" w:type="dxa"/>
            <w:gridSpan w:val="3"/>
            <w:tcBorders>
              <w:top w:val="single" w:sz="6" w:space="0" w:color="000000"/>
              <w:left w:val="nil"/>
              <w:bottom w:val="nil"/>
              <w:right w:val="nil"/>
            </w:tcBorders>
            <w:tcMar>
              <w:top w:w="0" w:type="dxa"/>
              <w:left w:w="149" w:type="dxa"/>
              <w:bottom w:w="0" w:type="dxa"/>
              <w:right w:w="149" w:type="dxa"/>
            </w:tcMar>
            <w:hideMark/>
          </w:tcPr>
          <w:p w14:paraId="79F1F7C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1DAC8919" w14:textId="77777777" w:rsidTr="00CF1BC4">
        <w:tc>
          <w:tcPr>
            <w:tcW w:w="6098" w:type="dxa"/>
            <w:gridSpan w:val="9"/>
            <w:tcBorders>
              <w:top w:val="nil"/>
              <w:left w:val="nil"/>
              <w:bottom w:val="single" w:sz="6" w:space="0" w:color="000000"/>
              <w:right w:val="nil"/>
            </w:tcBorders>
            <w:tcMar>
              <w:top w:w="0" w:type="dxa"/>
              <w:left w:w="149" w:type="dxa"/>
              <w:bottom w:w="0" w:type="dxa"/>
              <w:right w:w="149" w:type="dxa"/>
            </w:tcMar>
            <w:hideMark/>
          </w:tcPr>
          <w:p w14:paraId="66DB36A4"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hideMark/>
          </w:tcPr>
          <w:p w14:paraId="02CC1F21"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hideMark/>
          </w:tcPr>
          <w:p w14:paraId="6BD2D787"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СИЗ рук</w:t>
            </w:r>
          </w:p>
        </w:tc>
        <w:tc>
          <w:tcPr>
            <w:tcW w:w="3511" w:type="dxa"/>
            <w:gridSpan w:val="3"/>
            <w:tcBorders>
              <w:top w:val="nil"/>
              <w:left w:val="nil"/>
              <w:bottom w:val="single" w:sz="6" w:space="0" w:color="000000"/>
              <w:right w:val="nil"/>
            </w:tcBorders>
            <w:tcMar>
              <w:top w:w="0" w:type="dxa"/>
              <w:left w:w="149" w:type="dxa"/>
              <w:bottom w:w="0" w:type="dxa"/>
              <w:right w:w="149" w:type="dxa"/>
            </w:tcMar>
            <w:hideMark/>
          </w:tcPr>
          <w:p w14:paraId="12A34C2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57F2389F" w14:textId="77777777" w:rsidTr="00CF1BC4">
        <w:tc>
          <w:tcPr>
            <w:tcW w:w="6098" w:type="dxa"/>
            <w:gridSpan w:val="9"/>
            <w:tcBorders>
              <w:top w:val="nil"/>
              <w:left w:val="nil"/>
              <w:bottom w:val="single" w:sz="6" w:space="0" w:color="000000"/>
              <w:right w:val="nil"/>
            </w:tcBorders>
            <w:tcMar>
              <w:top w:w="0" w:type="dxa"/>
              <w:left w:w="149" w:type="dxa"/>
              <w:bottom w:w="0" w:type="dxa"/>
              <w:right w:w="149" w:type="dxa"/>
            </w:tcMar>
          </w:tcPr>
          <w:p w14:paraId="7F14484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370" w:type="dxa"/>
            <w:tcBorders>
              <w:top w:val="nil"/>
              <w:left w:val="nil"/>
              <w:bottom w:val="nil"/>
              <w:right w:val="nil"/>
            </w:tcBorders>
            <w:tcMar>
              <w:top w:w="0" w:type="dxa"/>
              <w:left w:w="149" w:type="dxa"/>
              <w:bottom w:w="0" w:type="dxa"/>
              <w:right w:w="149" w:type="dxa"/>
            </w:tcMar>
          </w:tcPr>
          <w:p w14:paraId="48253DC8"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294" w:type="dxa"/>
            <w:gridSpan w:val="3"/>
            <w:tcBorders>
              <w:top w:val="nil"/>
              <w:left w:val="nil"/>
              <w:bottom w:val="nil"/>
              <w:right w:val="nil"/>
            </w:tcBorders>
            <w:tcMar>
              <w:top w:w="0" w:type="dxa"/>
              <w:left w:w="149" w:type="dxa"/>
              <w:bottom w:w="0" w:type="dxa"/>
              <w:right w:w="149" w:type="dxa"/>
            </w:tcMar>
          </w:tcPr>
          <w:p w14:paraId="57BFFCD8"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0"/>
                <w:szCs w:val="20"/>
                <w:lang w:val="ru-RU" w:eastAsia="ru-RU"/>
              </w:rPr>
            </w:pPr>
          </w:p>
        </w:tc>
        <w:tc>
          <w:tcPr>
            <w:tcW w:w="3511" w:type="dxa"/>
            <w:gridSpan w:val="3"/>
            <w:tcBorders>
              <w:top w:val="nil"/>
              <w:left w:val="nil"/>
              <w:bottom w:val="single" w:sz="6" w:space="0" w:color="000000"/>
              <w:right w:val="nil"/>
            </w:tcBorders>
            <w:tcMar>
              <w:top w:w="0" w:type="dxa"/>
              <w:left w:w="149" w:type="dxa"/>
              <w:bottom w:w="0" w:type="dxa"/>
              <w:right w:w="149" w:type="dxa"/>
            </w:tcMar>
          </w:tcPr>
          <w:p w14:paraId="7B53C67A"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32F9781B" w14:textId="77777777" w:rsidTr="00CF1BC4">
        <w:trPr>
          <w:trHeight w:val="15"/>
        </w:trPr>
        <w:tc>
          <w:tcPr>
            <w:tcW w:w="5359" w:type="dxa"/>
            <w:gridSpan w:val="7"/>
            <w:tcBorders>
              <w:top w:val="nil"/>
              <w:left w:val="nil"/>
              <w:bottom w:val="nil"/>
              <w:right w:val="nil"/>
            </w:tcBorders>
            <w:hideMark/>
          </w:tcPr>
          <w:p w14:paraId="027300CF"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nil"/>
              <w:left w:val="nil"/>
              <w:bottom w:val="nil"/>
              <w:right w:val="nil"/>
            </w:tcBorders>
            <w:hideMark/>
          </w:tcPr>
          <w:p w14:paraId="10F2BEE6"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nil"/>
              <w:left w:val="nil"/>
              <w:bottom w:val="nil"/>
              <w:right w:val="nil"/>
            </w:tcBorders>
            <w:hideMark/>
          </w:tcPr>
          <w:p w14:paraId="4B922BCA"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nil"/>
              <w:left w:val="nil"/>
              <w:bottom w:val="nil"/>
              <w:right w:val="nil"/>
            </w:tcBorders>
            <w:hideMark/>
          </w:tcPr>
          <w:p w14:paraId="41A6B1A2"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09A8D1DE" w14:textId="77777777" w:rsidTr="00CF1BC4">
        <w:tc>
          <w:tcPr>
            <w:tcW w:w="535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817F00"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Наименование СИЗ</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F1D8A6"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Пункт Норм</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11343E"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Единица измерения, периодичность выдачи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0E037E"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0"/>
                <w:szCs w:val="20"/>
                <w:lang w:val="ru-RU" w:eastAsia="ru-RU"/>
              </w:rPr>
            </w:pPr>
            <w:r w:rsidRPr="00E85F33">
              <w:rPr>
                <w:rFonts w:ascii="Times New Roman" w:eastAsia="Times New Roman" w:hAnsi="Times New Roman" w:cs="Times New Roman"/>
                <w:sz w:val="20"/>
                <w:szCs w:val="20"/>
                <w:lang w:val="ru-RU" w:eastAsia="ru-RU"/>
              </w:rPr>
              <w:t>Количество на период</w:t>
            </w:r>
          </w:p>
        </w:tc>
      </w:tr>
      <w:tr w:rsidR="004F5873" w:rsidRPr="00E85F33" w14:paraId="4943C689" w14:textId="77777777" w:rsidTr="00CF1BC4">
        <w:trPr>
          <w:trHeight w:val="386"/>
        </w:trPr>
        <w:tc>
          <w:tcPr>
            <w:tcW w:w="535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7E40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42B03C"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FDEA4"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BD0256" w14:textId="77777777" w:rsidR="004F5873" w:rsidRDefault="004F5873" w:rsidP="00CF1BC4">
            <w:pPr>
              <w:spacing w:before="0" w:beforeAutospacing="0" w:after="0" w:afterAutospacing="0"/>
              <w:rPr>
                <w:rFonts w:ascii="Times New Roman" w:eastAsia="Times New Roman" w:hAnsi="Times New Roman" w:cs="Times New Roman"/>
                <w:sz w:val="20"/>
                <w:szCs w:val="20"/>
                <w:lang w:val="ru-RU" w:eastAsia="ru-RU"/>
              </w:rPr>
            </w:pPr>
          </w:p>
          <w:p w14:paraId="790F5F07" w14:textId="77777777" w:rsidR="004F5873" w:rsidRDefault="004F5873" w:rsidP="00CF1BC4">
            <w:pPr>
              <w:spacing w:before="0" w:beforeAutospacing="0" w:after="0" w:afterAutospacing="0"/>
              <w:rPr>
                <w:rFonts w:ascii="Times New Roman" w:eastAsia="Times New Roman" w:hAnsi="Times New Roman" w:cs="Times New Roman"/>
                <w:sz w:val="20"/>
                <w:szCs w:val="20"/>
                <w:lang w:val="ru-RU" w:eastAsia="ru-RU"/>
              </w:rPr>
            </w:pPr>
          </w:p>
          <w:p w14:paraId="5DBD7BD0"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1F32DBB9" w14:textId="77777777" w:rsidTr="00CF1BC4">
        <w:tc>
          <w:tcPr>
            <w:tcW w:w="535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2445C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965649"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790AA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9B9F15"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56E50559" w14:textId="77777777" w:rsidTr="00CF1BC4">
        <w:tc>
          <w:tcPr>
            <w:tcW w:w="535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23FBA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B3A3E"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765C6D"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C49DC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r w:rsidR="004F5873" w:rsidRPr="00E85F33" w14:paraId="47047AF9" w14:textId="77777777" w:rsidTr="00CF1BC4">
        <w:tc>
          <w:tcPr>
            <w:tcW w:w="535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0B1A6C"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017B12"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DB5993"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0835CB" w14:textId="77777777" w:rsidR="004F5873" w:rsidRPr="00E85F33" w:rsidRDefault="004F5873" w:rsidP="00CF1BC4">
            <w:pPr>
              <w:spacing w:before="0" w:beforeAutospacing="0" w:after="0" w:afterAutospacing="0"/>
              <w:rPr>
                <w:rFonts w:ascii="Times New Roman" w:eastAsia="Times New Roman" w:hAnsi="Times New Roman" w:cs="Times New Roman"/>
                <w:sz w:val="20"/>
                <w:szCs w:val="20"/>
                <w:lang w:val="ru-RU" w:eastAsia="ru-RU"/>
              </w:rPr>
            </w:pPr>
          </w:p>
        </w:tc>
      </w:tr>
    </w:tbl>
    <w:p w14:paraId="11EE6E36" w14:textId="77777777" w:rsidR="004F5873" w:rsidRPr="00E85F33" w:rsidRDefault="004F5873" w:rsidP="004F5873">
      <w:pPr>
        <w:shd w:val="clear" w:color="auto" w:fill="FFFFFF"/>
        <w:spacing w:before="0" w:beforeAutospacing="0" w:after="0" w:afterAutospacing="0"/>
        <w:textAlignment w:val="baseline"/>
        <w:rPr>
          <w:rFonts w:ascii="Arial" w:eastAsia="Times New Roman" w:hAnsi="Arial" w:cs="Arial"/>
          <w:vanish/>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4322"/>
        <w:gridCol w:w="1986"/>
        <w:gridCol w:w="491"/>
        <w:gridCol w:w="2840"/>
      </w:tblGrid>
      <w:tr w:rsidR="004F5873" w:rsidRPr="00E85F33" w14:paraId="3A6E2D40" w14:textId="77777777" w:rsidTr="00CF1BC4">
        <w:trPr>
          <w:trHeight w:val="189"/>
        </w:trPr>
        <w:tc>
          <w:tcPr>
            <w:tcW w:w="5174" w:type="dxa"/>
            <w:tcBorders>
              <w:top w:val="nil"/>
              <w:left w:val="nil"/>
              <w:bottom w:val="nil"/>
              <w:right w:val="nil"/>
            </w:tcBorders>
            <w:hideMark/>
          </w:tcPr>
          <w:p w14:paraId="0306D999"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2218" w:type="dxa"/>
            <w:tcBorders>
              <w:top w:val="nil"/>
              <w:left w:val="nil"/>
              <w:bottom w:val="nil"/>
              <w:right w:val="nil"/>
            </w:tcBorders>
            <w:hideMark/>
          </w:tcPr>
          <w:p w14:paraId="38D67D1A"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554" w:type="dxa"/>
            <w:tcBorders>
              <w:top w:val="nil"/>
              <w:left w:val="nil"/>
              <w:bottom w:val="nil"/>
              <w:right w:val="nil"/>
            </w:tcBorders>
            <w:hideMark/>
          </w:tcPr>
          <w:p w14:paraId="178A22F8"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3326" w:type="dxa"/>
            <w:tcBorders>
              <w:top w:val="nil"/>
              <w:left w:val="nil"/>
              <w:bottom w:val="nil"/>
              <w:right w:val="nil"/>
            </w:tcBorders>
            <w:hideMark/>
          </w:tcPr>
          <w:p w14:paraId="296C4A61"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5C4415" w14:paraId="08BD7C47" w14:textId="77777777" w:rsidTr="00CF1BC4">
        <w:tc>
          <w:tcPr>
            <w:tcW w:w="5174" w:type="dxa"/>
            <w:tcBorders>
              <w:top w:val="nil"/>
              <w:left w:val="nil"/>
              <w:bottom w:val="nil"/>
              <w:right w:val="nil"/>
            </w:tcBorders>
            <w:tcMar>
              <w:top w:w="0" w:type="dxa"/>
              <w:left w:w="149" w:type="dxa"/>
              <w:bottom w:w="0" w:type="dxa"/>
              <w:right w:w="149" w:type="dxa"/>
            </w:tcMar>
            <w:hideMark/>
          </w:tcPr>
          <w:p w14:paraId="2FCACB10"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Ответственное лицо за ведение карточек</w:t>
            </w:r>
            <w:r w:rsidRPr="00E85F33">
              <w:rPr>
                <w:lang w:val="ru-RU"/>
              </w:rPr>
              <w:t xml:space="preserve"> </w:t>
            </w:r>
            <w:r w:rsidRPr="00E85F33">
              <w:rPr>
                <w:rFonts w:ascii="Times New Roman" w:eastAsia="Times New Roman" w:hAnsi="Times New Roman" w:cs="Times New Roman"/>
                <w:sz w:val="24"/>
                <w:szCs w:val="24"/>
                <w:lang w:val="ru-RU" w:eastAsia="ru-RU"/>
              </w:rPr>
              <w:t>учета выдачи СИЗ</w:t>
            </w:r>
          </w:p>
        </w:tc>
        <w:tc>
          <w:tcPr>
            <w:tcW w:w="2218" w:type="dxa"/>
            <w:tcBorders>
              <w:top w:val="nil"/>
              <w:left w:val="nil"/>
              <w:bottom w:val="single" w:sz="6" w:space="0" w:color="000000"/>
              <w:right w:val="nil"/>
            </w:tcBorders>
            <w:tcMar>
              <w:top w:w="0" w:type="dxa"/>
              <w:left w:w="149" w:type="dxa"/>
              <w:bottom w:w="0" w:type="dxa"/>
              <w:right w:w="149" w:type="dxa"/>
            </w:tcMar>
            <w:hideMark/>
          </w:tcPr>
          <w:p w14:paraId="11DD0459"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554" w:type="dxa"/>
            <w:tcBorders>
              <w:top w:val="nil"/>
              <w:left w:val="nil"/>
              <w:bottom w:val="nil"/>
              <w:right w:val="nil"/>
            </w:tcBorders>
            <w:tcMar>
              <w:top w:w="0" w:type="dxa"/>
              <w:left w:w="149" w:type="dxa"/>
              <w:bottom w:w="0" w:type="dxa"/>
              <w:right w:w="149" w:type="dxa"/>
            </w:tcMar>
            <w:hideMark/>
          </w:tcPr>
          <w:p w14:paraId="66FC9482"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3326" w:type="dxa"/>
            <w:tcBorders>
              <w:top w:val="nil"/>
              <w:left w:val="nil"/>
              <w:bottom w:val="single" w:sz="6" w:space="0" w:color="000000"/>
              <w:right w:val="nil"/>
            </w:tcBorders>
            <w:tcMar>
              <w:top w:w="0" w:type="dxa"/>
              <w:left w:w="149" w:type="dxa"/>
              <w:bottom w:w="0" w:type="dxa"/>
              <w:right w:w="149" w:type="dxa"/>
            </w:tcMar>
            <w:hideMark/>
          </w:tcPr>
          <w:p w14:paraId="02DA38B0"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E85F33" w14:paraId="1847489B" w14:textId="77777777" w:rsidTr="00CF1BC4">
        <w:tc>
          <w:tcPr>
            <w:tcW w:w="5174" w:type="dxa"/>
            <w:tcBorders>
              <w:top w:val="nil"/>
              <w:left w:val="nil"/>
              <w:bottom w:val="nil"/>
              <w:right w:val="nil"/>
            </w:tcBorders>
            <w:tcMar>
              <w:top w:w="0" w:type="dxa"/>
              <w:left w:w="149" w:type="dxa"/>
              <w:bottom w:w="0" w:type="dxa"/>
              <w:right w:w="149" w:type="dxa"/>
            </w:tcMar>
            <w:hideMark/>
          </w:tcPr>
          <w:p w14:paraId="68555615"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p>
        </w:tc>
        <w:tc>
          <w:tcPr>
            <w:tcW w:w="2218" w:type="dxa"/>
            <w:tcBorders>
              <w:top w:val="single" w:sz="6" w:space="0" w:color="000000"/>
              <w:left w:val="nil"/>
              <w:bottom w:val="nil"/>
              <w:right w:val="nil"/>
            </w:tcBorders>
            <w:tcMar>
              <w:top w:w="0" w:type="dxa"/>
              <w:left w:w="149" w:type="dxa"/>
              <w:bottom w:w="0" w:type="dxa"/>
              <w:right w:w="149" w:type="dxa"/>
            </w:tcMar>
            <w:hideMark/>
          </w:tcPr>
          <w:p w14:paraId="2CD44D7F"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(подпись)</w:t>
            </w:r>
          </w:p>
        </w:tc>
        <w:tc>
          <w:tcPr>
            <w:tcW w:w="554" w:type="dxa"/>
            <w:tcBorders>
              <w:top w:val="nil"/>
              <w:left w:val="nil"/>
              <w:bottom w:val="nil"/>
              <w:right w:val="nil"/>
            </w:tcBorders>
            <w:tcMar>
              <w:top w:w="0" w:type="dxa"/>
              <w:left w:w="149" w:type="dxa"/>
              <w:bottom w:w="0" w:type="dxa"/>
              <w:right w:w="149" w:type="dxa"/>
            </w:tcMar>
            <w:hideMark/>
          </w:tcPr>
          <w:p w14:paraId="67ADBE93"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3326" w:type="dxa"/>
            <w:tcBorders>
              <w:top w:val="single" w:sz="6" w:space="0" w:color="000000"/>
              <w:left w:val="nil"/>
              <w:bottom w:val="nil"/>
              <w:right w:val="nil"/>
            </w:tcBorders>
            <w:tcMar>
              <w:top w:w="0" w:type="dxa"/>
              <w:left w:w="149" w:type="dxa"/>
              <w:bottom w:w="0" w:type="dxa"/>
              <w:right w:w="149" w:type="dxa"/>
            </w:tcMar>
            <w:hideMark/>
          </w:tcPr>
          <w:p w14:paraId="0F750B8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(фамилия, инициалы)</w:t>
            </w:r>
          </w:p>
        </w:tc>
      </w:tr>
    </w:tbl>
    <w:p w14:paraId="01B915A3" w14:textId="77777777" w:rsidR="004F5873" w:rsidRDefault="004F5873" w:rsidP="004F5873">
      <w:pPr>
        <w:spacing w:before="0" w:beforeAutospacing="0" w:after="0" w:afterAutospacing="0"/>
        <w:rPr>
          <w:rFonts w:hAnsi="Times New Roman" w:cs="Times New Roman"/>
          <w:color w:val="000000"/>
          <w:sz w:val="24"/>
          <w:szCs w:val="24"/>
          <w:lang w:val="ru-RU"/>
        </w:rPr>
      </w:pPr>
    </w:p>
    <w:p w14:paraId="26A638EA" w14:textId="77777777" w:rsidR="004F5873" w:rsidRDefault="004F5873" w:rsidP="004F5873">
      <w:pPr>
        <w:spacing w:before="0" w:beforeAutospacing="0" w:after="0" w:afterAutospacing="0"/>
        <w:rPr>
          <w:rFonts w:hAnsi="Times New Roman" w:cs="Times New Roman"/>
          <w:color w:val="000000"/>
          <w:sz w:val="24"/>
          <w:szCs w:val="24"/>
          <w:lang w:val="ru-RU"/>
        </w:rPr>
      </w:pPr>
    </w:p>
    <w:p w14:paraId="51E2271F" w14:textId="77777777" w:rsidR="004F5873" w:rsidRDefault="004F5873" w:rsidP="004F5873">
      <w:pPr>
        <w:spacing w:before="0" w:beforeAutospacing="0" w:after="0" w:afterAutospacing="0"/>
        <w:ind w:firstLine="709"/>
        <w:jc w:val="right"/>
        <w:rPr>
          <w:rFonts w:hAnsi="Times New Roman" w:cs="Times New Roman"/>
          <w:color w:val="000000"/>
          <w:sz w:val="24"/>
          <w:szCs w:val="24"/>
          <w:lang w:val="ru-RU"/>
        </w:rPr>
      </w:pPr>
    </w:p>
    <w:p w14:paraId="6C03C05A" w14:textId="77777777" w:rsidR="004F5873" w:rsidRDefault="004F5873" w:rsidP="004F5873">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Оборотная сторона карточки</w:t>
      </w:r>
    </w:p>
    <w:p w14:paraId="66F732B5" w14:textId="77777777" w:rsidR="004F5873" w:rsidRPr="00E85F33" w:rsidRDefault="004F5873" w:rsidP="004F5873">
      <w:pPr>
        <w:spacing w:before="0" w:beforeAutospacing="0" w:after="0" w:afterAutospacing="0"/>
        <w:textAlignment w:val="baseline"/>
        <w:rPr>
          <w:rFonts w:ascii="Arial" w:eastAsia="Times New Roman" w:hAnsi="Arial" w:cs="Arial"/>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1457"/>
        <w:gridCol w:w="1213"/>
        <w:gridCol w:w="638"/>
        <w:gridCol w:w="827"/>
        <w:gridCol w:w="1005"/>
        <w:gridCol w:w="966"/>
        <w:gridCol w:w="653"/>
        <w:gridCol w:w="812"/>
        <w:gridCol w:w="1054"/>
        <w:gridCol w:w="1014"/>
      </w:tblGrid>
      <w:tr w:rsidR="004F5873" w:rsidRPr="00E85F33" w14:paraId="05EA328C" w14:textId="77777777" w:rsidTr="004F5873">
        <w:trPr>
          <w:trHeight w:val="15"/>
        </w:trPr>
        <w:tc>
          <w:tcPr>
            <w:tcW w:w="1457" w:type="dxa"/>
            <w:tcBorders>
              <w:top w:val="nil"/>
              <w:left w:val="nil"/>
              <w:bottom w:val="nil"/>
              <w:right w:val="nil"/>
            </w:tcBorders>
            <w:hideMark/>
          </w:tcPr>
          <w:p w14:paraId="346126E4"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213" w:type="dxa"/>
            <w:tcBorders>
              <w:top w:val="nil"/>
              <w:left w:val="nil"/>
              <w:bottom w:val="nil"/>
              <w:right w:val="nil"/>
            </w:tcBorders>
            <w:hideMark/>
          </w:tcPr>
          <w:p w14:paraId="0E1DCA34"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38" w:type="dxa"/>
            <w:tcBorders>
              <w:top w:val="nil"/>
              <w:left w:val="nil"/>
              <w:bottom w:val="nil"/>
              <w:right w:val="nil"/>
            </w:tcBorders>
            <w:hideMark/>
          </w:tcPr>
          <w:p w14:paraId="27E2EA69"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27" w:type="dxa"/>
            <w:tcBorders>
              <w:top w:val="nil"/>
              <w:left w:val="nil"/>
              <w:bottom w:val="nil"/>
              <w:right w:val="nil"/>
            </w:tcBorders>
            <w:hideMark/>
          </w:tcPr>
          <w:p w14:paraId="4747767E"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05" w:type="dxa"/>
            <w:tcBorders>
              <w:top w:val="nil"/>
              <w:left w:val="nil"/>
              <w:bottom w:val="nil"/>
              <w:right w:val="nil"/>
            </w:tcBorders>
            <w:hideMark/>
          </w:tcPr>
          <w:p w14:paraId="1B998A08"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966" w:type="dxa"/>
            <w:tcBorders>
              <w:top w:val="nil"/>
              <w:left w:val="nil"/>
              <w:bottom w:val="nil"/>
              <w:right w:val="nil"/>
            </w:tcBorders>
            <w:hideMark/>
          </w:tcPr>
          <w:p w14:paraId="6C51089B"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53" w:type="dxa"/>
            <w:tcBorders>
              <w:top w:val="nil"/>
              <w:left w:val="nil"/>
              <w:bottom w:val="nil"/>
              <w:right w:val="nil"/>
            </w:tcBorders>
            <w:hideMark/>
          </w:tcPr>
          <w:p w14:paraId="7BC408E2"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12" w:type="dxa"/>
            <w:tcBorders>
              <w:top w:val="nil"/>
              <w:left w:val="nil"/>
              <w:bottom w:val="nil"/>
              <w:right w:val="nil"/>
            </w:tcBorders>
            <w:hideMark/>
          </w:tcPr>
          <w:p w14:paraId="2A95B991"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54" w:type="dxa"/>
            <w:tcBorders>
              <w:top w:val="nil"/>
              <w:left w:val="nil"/>
              <w:bottom w:val="nil"/>
              <w:right w:val="nil"/>
            </w:tcBorders>
            <w:hideMark/>
          </w:tcPr>
          <w:p w14:paraId="4CFCC611"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14" w:type="dxa"/>
            <w:tcBorders>
              <w:top w:val="nil"/>
              <w:left w:val="nil"/>
              <w:bottom w:val="nil"/>
              <w:right w:val="nil"/>
            </w:tcBorders>
            <w:hideMark/>
          </w:tcPr>
          <w:p w14:paraId="18476494"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r>
      <w:tr w:rsidR="004F5873" w:rsidRPr="00E85F33" w14:paraId="160B5EC6" w14:textId="77777777" w:rsidTr="004F5873">
        <w:tc>
          <w:tcPr>
            <w:tcW w:w="14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4A1E1D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Наименование</w:t>
            </w:r>
          </w:p>
        </w:tc>
        <w:tc>
          <w:tcPr>
            <w:tcW w:w="121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1623C7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Модель,</w:t>
            </w:r>
          </w:p>
        </w:tc>
        <w:tc>
          <w:tcPr>
            <w:tcW w:w="343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B76E8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Выдано</w:t>
            </w:r>
          </w:p>
        </w:tc>
        <w:tc>
          <w:tcPr>
            <w:tcW w:w="35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176F08"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Возвращено**</w:t>
            </w:r>
          </w:p>
        </w:tc>
      </w:tr>
      <w:tr w:rsidR="004F5873" w:rsidRPr="00E85F33" w14:paraId="46CC85D5" w14:textId="77777777" w:rsidTr="004F5873">
        <w:tc>
          <w:tcPr>
            <w:tcW w:w="145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D3F95B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СИЗ</w:t>
            </w:r>
          </w:p>
        </w:tc>
        <w:tc>
          <w:tcPr>
            <w:tcW w:w="121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B605C4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марка, артикул, класс защиты СИЗ, дермато-</w:t>
            </w:r>
            <w:r w:rsidRPr="00E85F33">
              <w:rPr>
                <w:rFonts w:ascii="Times New Roman" w:eastAsia="Times New Roman" w:hAnsi="Times New Roman" w:cs="Times New Roman"/>
                <w:sz w:val="18"/>
                <w:szCs w:val="18"/>
                <w:lang w:val="ru-RU" w:eastAsia="ru-RU"/>
              </w:rPr>
              <w:br/>
              <w:t>логических СИЗ</w:t>
            </w:r>
          </w:p>
        </w:tc>
        <w:tc>
          <w:tcPr>
            <w:tcW w:w="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C03FB1"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дата</w:t>
            </w:r>
          </w:p>
        </w:tc>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5862D6"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коли-</w:t>
            </w:r>
            <w:r w:rsidRPr="00E85F33">
              <w:rPr>
                <w:rFonts w:ascii="Times New Roman" w:eastAsia="Times New Roman" w:hAnsi="Times New Roman" w:cs="Times New Roman"/>
                <w:sz w:val="18"/>
                <w:szCs w:val="18"/>
                <w:lang w:val="ru-RU" w:eastAsia="ru-RU"/>
              </w:rPr>
              <w:br/>
            </w:r>
            <w:proofErr w:type="spellStart"/>
            <w:r w:rsidRPr="00E85F33">
              <w:rPr>
                <w:rFonts w:ascii="Times New Roman" w:eastAsia="Times New Roman" w:hAnsi="Times New Roman" w:cs="Times New Roman"/>
                <w:sz w:val="18"/>
                <w:szCs w:val="18"/>
                <w:lang w:val="ru-RU" w:eastAsia="ru-RU"/>
              </w:rPr>
              <w:t>чество</w:t>
            </w:r>
            <w:proofErr w:type="spellEnd"/>
          </w:p>
        </w:tc>
        <w:tc>
          <w:tcPr>
            <w:tcW w:w="1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D4770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Лично/</w:t>
            </w:r>
            <w:r w:rsidRPr="00E85F33">
              <w:rPr>
                <w:rFonts w:ascii="Times New Roman" w:eastAsia="Times New Roman" w:hAnsi="Times New Roman" w:cs="Times New Roman"/>
                <w:sz w:val="18"/>
                <w:szCs w:val="18"/>
                <w:lang w:val="ru-RU" w:eastAsia="ru-RU"/>
              </w:rPr>
              <w:br/>
              <w:t>дозатор*</w:t>
            </w:r>
          </w:p>
        </w:tc>
        <w:tc>
          <w:tcPr>
            <w:tcW w:w="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E7CFE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подпись полу-</w:t>
            </w:r>
            <w:r w:rsidRPr="00E85F33">
              <w:rPr>
                <w:rFonts w:ascii="Times New Roman" w:eastAsia="Times New Roman" w:hAnsi="Times New Roman" w:cs="Times New Roman"/>
                <w:sz w:val="18"/>
                <w:szCs w:val="18"/>
                <w:lang w:val="ru-RU" w:eastAsia="ru-RU"/>
              </w:rPr>
              <w:br/>
            </w:r>
            <w:proofErr w:type="spellStart"/>
            <w:r w:rsidRPr="00E85F33">
              <w:rPr>
                <w:rFonts w:ascii="Times New Roman" w:eastAsia="Times New Roman" w:hAnsi="Times New Roman" w:cs="Times New Roman"/>
                <w:sz w:val="18"/>
                <w:szCs w:val="18"/>
                <w:lang w:val="ru-RU" w:eastAsia="ru-RU"/>
              </w:rPr>
              <w:t>чившего</w:t>
            </w:r>
            <w:proofErr w:type="spellEnd"/>
            <w:r w:rsidRPr="00E85F33">
              <w:rPr>
                <w:rFonts w:ascii="Times New Roman" w:eastAsia="Times New Roman" w:hAnsi="Times New Roman" w:cs="Times New Roman"/>
                <w:sz w:val="18"/>
                <w:szCs w:val="18"/>
                <w:lang w:val="ru-RU" w:eastAsia="ru-RU"/>
              </w:rPr>
              <w:t xml:space="preserve"> СИЗ</w:t>
            </w: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1F311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дата</w:t>
            </w:r>
          </w:p>
        </w:tc>
        <w:tc>
          <w:tcPr>
            <w:tcW w:w="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AA782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коли-</w:t>
            </w:r>
            <w:r w:rsidRPr="00E85F33">
              <w:rPr>
                <w:rFonts w:ascii="Times New Roman" w:eastAsia="Times New Roman" w:hAnsi="Times New Roman" w:cs="Times New Roman"/>
                <w:sz w:val="18"/>
                <w:szCs w:val="18"/>
                <w:lang w:val="ru-RU" w:eastAsia="ru-RU"/>
              </w:rPr>
              <w:br/>
            </w:r>
            <w:proofErr w:type="spellStart"/>
            <w:r w:rsidRPr="00E85F33">
              <w:rPr>
                <w:rFonts w:ascii="Times New Roman" w:eastAsia="Times New Roman" w:hAnsi="Times New Roman" w:cs="Times New Roman"/>
                <w:sz w:val="18"/>
                <w:szCs w:val="18"/>
                <w:lang w:val="ru-RU" w:eastAsia="ru-RU"/>
              </w:rPr>
              <w:t>чество</w:t>
            </w:r>
            <w:proofErr w:type="spellEnd"/>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D11AC2"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Подпись сдавшего СИЗ</w:t>
            </w:r>
          </w:p>
        </w:tc>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FC5819"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Акт списания (дата, номер)</w:t>
            </w:r>
          </w:p>
        </w:tc>
      </w:tr>
      <w:tr w:rsidR="004F5873" w:rsidRPr="00E85F33" w14:paraId="3CC44652" w14:textId="77777777" w:rsidTr="004F5873">
        <w:trPr>
          <w:trHeight w:val="161"/>
        </w:trPr>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37128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1</w:t>
            </w:r>
          </w:p>
        </w:tc>
        <w:tc>
          <w:tcPr>
            <w:tcW w:w="12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CF5A5A"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2</w:t>
            </w:r>
          </w:p>
        </w:tc>
        <w:tc>
          <w:tcPr>
            <w:tcW w:w="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CA123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3</w:t>
            </w:r>
          </w:p>
        </w:tc>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2910C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4</w:t>
            </w:r>
          </w:p>
        </w:tc>
        <w:tc>
          <w:tcPr>
            <w:tcW w:w="1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74C156"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5</w:t>
            </w:r>
          </w:p>
        </w:tc>
        <w:tc>
          <w:tcPr>
            <w:tcW w:w="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29D86E"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6</w:t>
            </w: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60EC26"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7</w:t>
            </w:r>
          </w:p>
        </w:tc>
        <w:tc>
          <w:tcPr>
            <w:tcW w:w="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502EC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8</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1F018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9</w:t>
            </w:r>
          </w:p>
        </w:tc>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B4AE0"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10</w:t>
            </w:r>
          </w:p>
        </w:tc>
      </w:tr>
      <w:tr w:rsidR="004F5873" w:rsidRPr="00E85F33" w14:paraId="7394B65A" w14:textId="77777777" w:rsidTr="004F5873">
        <w:trPr>
          <w:trHeight w:val="161"/>
        </w:trPr>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CA948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12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B1BA1F"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3DE30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3B13A7"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1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56DC99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DC1447"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02C0E2"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AE76D2"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110C2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0C71BC" w14:textId="77777777" w:rsidR="004F587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p w14:paraId="4A742844" w14:textId="77777777" w:rsidR="004F587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p w14:paraId="653992FD" w14:textId="77777777" w:rsidR="004F587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p w14:paraId="6CC8EF6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18"/>
                <w:szCs w:val="18"/>
                <w:lang w:val="ru-RU" w:eastAsia="ru-RU"/>
              </w:rPr>
            </w:pPr>
          </w:p>
        </w:tc>
      </w:tr>
      <w:tr w:rsidR="004F5873" w:rsidRPr="00E85F33" w14:paraId="573BD4E3" w14:textId="77777777" w:rsidTr="004F5873">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24919C"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2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F2CB57"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6F8EE3"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C982D8"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AD4CEB"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6CB2E7"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183877"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3AD9F7"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C89D11"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3E61D4"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r>
      <w:tr w:rsidR="004F5873" w:rsidRPr="00E85F33" w14:paraId="7AE3A366" w14:textId="77777777" w:rsidTr="004F5873">
        <w:tc>
          <w:tcPr>
            <w:tcW w:w="14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62DE42"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2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F562FE"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E37C06"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19AC2C"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EF0473"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8AA257"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82D965"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DABFD9"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FEBE99"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E2DA75" w14:textId="77777777" w:rsidR="004F5873" w:rsidRPr="00E85F33" w:rsidRDefault="004F5873" w:rsidP="00CF1BC4">
            <w:pPr>
              <w:spacing w:before="0" w:beforeAutospacing="0" w:after="0" w:afterAutospacing="0"/>
              <w:rPr>
                <w:rFonts w:ascii="Times New Roman" w:eastAsia="Times New Roman" w:hAnsi="Times New Roman" w:cs="Times New Roman"/>
                <w:sz w:val="18"/>
                <w:szCs w:val="18"/>
                <w:lang w:val="ru-RU" w:eastAsia="ru-RU"/>
              </w:rPr>
            </w:pPr>
          </w:p>
        </w:tc>
      </w:tr>
      <w:tr w:rsidR="004F5873" w:rsidRPr="005C4415" w14:paraId="51FA2211" w14:textId="77777777" w:rsidTr="004F5873">
        <w:tc>
          <w:tcPr>
            <w:tcW w:w="9639"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008BA6"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18"/>
                <w:szCs w:val="18"/>
                <w:lang w:val="ru-RU" w:eastAsia="ru-RU"/>
              </w:rPr>
            </w:pPr>
            <w:r w:rsidRPr="00E85F33">
              <w:rPr>
                <w:rFonts w:ascii="Times New Roman" w:eastAsia="Times New Roman" w:hAnsi="Times New Roman" w:cs="Times New Roman"/>
                <w:sz w:val="18"/>
                <w:szCs w:val="18"/>
                <w:lang w:val="ru-RU" w:eastAsia="ru-RU"/>
              </w:rPr>
              <w:t>*- информация указывается только для дерматологических СИЗ</w:t>
            </w:r>
            <w:r w:rsidRPr="00E85F33">
              <w:rPr>
                <w:rFonts w:ascii="Times New Roman" w:eastAsia="Times New Roman" w:hAnsi="Times New Roman" w:cs="Times New Roman"/>
                <w:sz w:val="18"/>
                <w:szCs w:val="18"/>
                <w:lang w:val="ru-RU" w:eastAsia="ru-RU"/>
              </w:rPr>
              <w:br/>
            </w:r>
            <w:r w:rsidRPr="00E85F33">
              <w:rPr>
                <w:rFonts w:ascii="Times New Roman" w:eastAsia="Times New Roman" w:hAnsi="Times New Roman" w:cs="Times New Roman"/>
                <w:sz w:val="18"/>
                <w:szCs w:val="18"/>
                <w:lang w:val="ru-RU" w:eastAsia="ru-RU"/>
              </w:rPr>
              <w:br/>
              <w:t>** - информация указывается для всех СИЗ, кроме дерматологических СИЗ и СИЗ однократного применения</w:t>
            </w:r>
          </w:p>
        </w:tc>
      </w:tr>
    </w:tbl>
    <w:p w14:paraId="7549C7C4" w14:textId="77777777" w:rsidR="00F27F4A" w:rsidRDefault="00F27F4A" w:rsidP="004F5873">
      <w:pPr>
        <w:spacing w:before="0" w:beforeAutospacing="0" w:after="0" w:afterAutospacing="0"/>
        <w:jc w:val="right"/>
        <w:textAlignment w:val="baseline"/>
        <w:rPr>
          <w:rFonts w:hAnsi="Times New Roman" w:cs="Times New Roman"/>
          <w:color w:val="000000"/>
          <w:sz w:val="24"/>
          <w:szCs w:val="24"/>
          <w:lang w:val="ru-RU"/>
        </w:rPr>
      </w:pPr>
    </w:p>
    <w:p w14:paraId="278D76DB" w14:textId="4C15A438" w:rsidR="004F5873" w:rsidRPr="00D956F1" w:rsidRDefault="004F5873" w:rsidP="005E0AA8">
      <w:pPr>
        <w:spacing w:before="0" w:beforeAutospacing="0" w:after="0" w:afterAutospacing="0"/>
        <w:ind w:firstLine="5670"/>
        <w:textAlignment w:val="baseline"/>
        <w:rPr>
          <w:rFonts w:ascii="Arial" w:eastAsia="Times New Roman" w:hAnsi="Arial" w:cs="Arial"/>
          <w:color w:val="444444"/>
          <w:sz w:val="24"/>
          <w:szCs w:val="24"/>
          <w:lang w:val="ru-RU" w:eastAsia="ru-RU"/>
        </w:rPr>
      </w:pPr>
      <w:r w:rsidRPr="00600F5C">
        <w:rPr>
          <w:rFonts w:hAnsi="Times New Roman" w:cs="Times New Roman"/>
          <w:color w:val="000000"/>
          <w:sz w:val="24"/>
          <w:szCs w:val="24"/>
          <w:lang w:val="ru-RU"/>
        </w:rPr>
        <w:lastRenderedPageBreak/>
        <w:t xml:space="preserve">Приложение </w:t>
      </w:r>
      <w:r>
        <w:rPr>
          <w:rFonts w:hAnsi="Times New Roman" w:cs="Times New Roman"/>
          <w:color w:val="000000"/>
          <w:sz w:val="24"/>
          <w:szCs w:val="24"/>
          <w:lang w:val="ru-RU"/>
        </w:rPr>
        <w:t xml:space="preserve">3 </w:t>
      </w:r>
    </w:p>
    <w:p w14:paraId="791588DF" w14:textId="77777777" w:rsidR="004F5873" w:rsidRDefault="004F5873" w:rsidP="005E0AA8">
      <w:pPr>
        <w:spacing w:before="0" w:beforeAutospacing="0" w:after="0" w:afterAutospacing="0"/>
        <w:ind w:right="75" w:firstLine="5670"/>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4A30C0A2" w14:textId="77777777" w:rsidR="004F5873" w:rsidRDefault="004F5873" w:rsidP="005E0AA8">
      <w:pPr>
        <w:spacing w:before="0" w:beforeAutospacing="0" w:after="0" w:afterAutospacing="0"/>
        <w:ind w:right="75" w:firstLine="5670"/>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4B5AD6CD" w14:textId="77777777" w:rsidR="004F5873" w:rsidRDefault="004F5873" w:rsidP="005E0AA8">
      <w:pPr>
        <w:spacing w:before="0" w:beforeAutospacing="0" w:after="0" w:afterAutospacing="0"/>
        <w:ind w:right="75" w:firstLine="5670"/>
        <w:rPr>
          <w:rFonts w:hAnsi="Times New Roman" w:cs="Times New Roman"/>
          <w:color w:val="000000"/>
          <w:sz w:val="24"/>
          <w:szCs w:val="24"/>
          <w:lang w:val="ru-RU"/>
        </w:rPr>
      </w:pPr>
      <w:r>
        <w:rPr>
          <w:rFonts w:hAnsi="Times New Roman" w:cs="Times New Roman"/>
          <w:color w:val="000000"/>
          <w:sz w:val="24"/>
          <w:szCs w:val="24"/>
          <w:lang w:val="ru-RU"/>
        </w:rPr>
        <w:t xml:space="preserve">и смывающими средствами </w:t>
      </w:r>
    </w:p>
    <w:p w14:paraId="772CD622" w14:textId="17F1F8F8" w:rsidR="000F75F9" w:rsidRDefault="000F75F9" w:rsidP="005E0AA8">
      <w:pPr>
        <w:spacing w:before="0" w:beforeAutospacing="0" w:after="0" w:afterAutospacing="0"/>
        <w:ind w:right="75" w:firstLine="5670"/>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0F75F9">
        <w:rPr>
          <w:rFonts w:hAnsi="Times New Roman" w:cs="Times New Roman"/>
          <w:color w:val="000000"/>
          <w:sz w:val="24"/>
          <w:szCs w:val="24"/>
          <w:lang w:val="ru-RU"/>
        </w:rPr>
        <w:t xml:space="preserve">МБУ </w:t>
      </w:r>
      <w:r w:rsidR="005E0AA8">
        <w:rPr>
          <w:rFonts w:hAnsi="Times New Roman" w:cs="Times New Roman"/>
          <w:color w:val="000000"/>
          <w:sz w:val="24"/>
          <w:szCs w:val="24"/>
          <w:lang w:val="ru-RU"/>
        </w:rPr>
        <w:t>«ЦБС»</w:t>
      </w:r>
    </w:p>
    <w:p w14:paraId="19078C5F"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51A0C95D"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2059DF1C" w14:textId="77777777" w:rsidR="004F5873" w:rsidRPr="00E85F33" w:rsidRDefault="004F5873" w:rsidP="004F5873">
      <w:pPr>
        <w:spacing w:before="0" w:beforeAutospacing="0" w:after="0" w:afterAutospacing="0"/>
        <w:ind w:firstLine="709"/>
        <w:jc w:val="center"/>
        <w:rPr>
          <w:rFonts w:hAnsi="Times New Roman" w:cs="Times New Roman"/>
          <w:b/>
          <w:color w:val="000000"/>
          <w:sz w:val="24"/>
          <w:szCs w:val="24"/>
          <w:lang w:val="ru-RU"/>
        </w:rPr>
      </w:pPr>
      <w:r w:rsidRPr="00E85F33">
        <w:rPr>
          <w:rFonts w:hAnsi="Times New Roman" w:cs="Times New Roman"/>
          <w:b/>
          <w:color w:val="000000"/>
          <w:sz w:val="24"/>
          <w:szCs w:val="24"/>
          <w:lang w:val="ru-RU"/>
        </w:rPr>
        <w:t>Карточка учета выдачи дежурных СИЗ</w:t>
      </w:r>
    </w:p>
    <w:p w14:paraId="32D10559"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17C6E873"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44D03155" w14:textId="77777777" w:rsidR="004F5873" w:rsidRPr="000734AE" w:rsidRDefault="004F5873" w:rsidP="004F5873">
      <w:pPr>
        <w:shd w:val="clear" w:color="auto" w:fill="FFFFFF"/>
        <w:spacing w:before="0" w:beforeAutospacing="0" w:after="0" w:afterAutospacing="0"/>
        <w:jc w:val="right"/>
        <w:textAlignment w:val="baseline"/>
        <w:rPr>
          <w:rFonts w:eastAsia="Times New Roman" w:cstheme="minorHAnsi"/>
          <w:sz w:val="24"/>
          <w:szCs w:val="24"/>
          <w:lang w:val="ru-RU" w:eastAsia="ru-RU"/>
        </w:rPr>
      </w:pPr>
      <w:r w:rsidRPr="000734AE">
        <w:rPr>
          <w:rFonts w:eastAsia="Times New Roman" w:cstheme="minorHAnsi"/>
          <w:sz w:val="24"/>
          <w:szCs w:val="24"/>
          <w:lang w:val="ru-RU" w:eastAsia="ru-RU"/>
        </w:rPr>
        <w:t>Лицевая сторона личной карточки</w:t>
      </w:r>
    </w:p>
    <w:p w14:paraId="02017482" w14:textId="77777777" w:rsidR="004F5873" w:rsidRDefault="004F5873" w:rsidP="004F5873">
      <w:pPr>
        <w:shd w:val="clear" w:color="auto" w:fill="FFFFFF"/>
        <w:spacing w:before="0" w:beforeAutospacing="0" w:after="0" w:afterAutospacing="0"/>
        <w:jc w:val="center"/>
        <w:textAlignment w:val="baseline"/>
        <w:rPr>
          <w:rFonts w:eastAsia="Times New Roman" w:cstheme="minorHAnsi"/>
          <w:sz w:val="24"/>
          <w:szCs w:val="24"/>
          <w:lang w:val="ru-RU" w:eastAsia="ru-RU"/>
        </w:rPr>
      </w:pPr>
      <w:r w:rsidRPr="000734AE">
        <w:rPr>
          <w:rFonts w:eastAsia="Times New Roman" w:cstheme="minorHAnsi"/>
          <w:sz w:val="24"/>
          <w:szCs w:val="24"/>
          <w:lang w:val="ru-RU" w:eastAsia="ru-RU"/>
        </w:rPr>
        <w:t>     </w:t>
      </w:r>
      <w:r w:rsidRPr="000734AE">
        <w:rPr>
          <w:rFonts w:eastAsia="Times New Roman" w:cstheme="minorHAnsi"/>
          <w:sz w:val="24"/>
          <w:szCs w:val="24"/>
          <w:lang w:val="ru-RU" w:eastAsia="ru-RU"/>
        </w:rPr>
        <w:br/>
      </w:r>
      <w:r w:rsidRPr="000734AE">
        <w:rPr>
          <w:rFonts w:eastAsia="Times New Roman" w:cstheme="minorHAnsi"/>
          <w:sz w:val="24"/>
          <w:szCs w:val="24"/>
          <w:lang w:val="ru-RU" w:eastAsia="ru-RU"/>
        </w:rPr>
        <w:br/>
        <w:t>КАРТОЧКА №___</w:t>
      </w:r>
      <w:r w:rsidRPr="000734AE">
        <w:rPr>
          <w:rFonts w:eastAsia="Times New Roman" w:cstheme="minorHAnsi"/>
          <w:sz w:val="24"/>
          <w:szCs w:val="24"/>
          <w:lang w:val="ru-RU" w:eastAsia="ru-RU"/>
        </w:rPr>
        <w:br/>
        <w:t>учета выдачи дежурных СИЗ</w:t>
      </w:r>
    </w:p>
    <w:p w14:paraId="1A6A4FBC" w14:textId="77777777" w:rsidR="004F5873" w:rsidRPr="000734AE" w:rsidRDefault="004F5873" w:rsidP="004F5873">
      <w:pPr>
        <w:shd w:val="clear" w:color="auto" w:fill="FFFFFF"/>
        <w:spacing w:before="0" w:beforeAutospacing="0" w:after="0" w:afterAutospacing="0"/>
        <w:jc w:val="center"/>
        <w:textAlignment w:val="baseline"/>
        <w:rPr>
          <w:rFonts w:eastAsia="Times New Roman" w:cstheme="minorHAnsi"/>
          <w:sz w:val="24"/>
          <w:szCs w:val="24"/>
          <w:lang w:val="ru-RU" w:eastAsia="ru-RU"/>
        </w:rPr>
      </w:pPr>
    </w:p>
    <w:tbl>
      <w:tblPr>
        <w:tblW w:w="0" w:type="auto"/>
        <w:tblCellMar>
          <w:left w:w="0" w:type="dxa"/>
          <w:right w:w="0" w:type="dxa"/>
        </w:tblCellMar>
        <w:tblLook w:val="04A0" w:firstRow="1" w:lastRow="0" w:firstColumn="1" w:lastColumn="0" w:noHBand="0" w:noVBand="1"/>
      </w:tblPr>
      <w:tblGrid>
        <w:gridCol w:w="3214"/>
        <w:gridCol w:w="912"/>
        <w:gridCol w:w="1366"/>
        <w:gridCol w:w="4147"/>
      </w:tblGrid>
      <w:tr w:rsidR="004F5873" w:rsidRPr="00EE278C" w14:paraId="4714EC82" w14:textId="77777777" w:rsidTr="00CF1BC4">
        <w:trPr>
          <w:trHeight w:val="15"/>
        </w:trPr>
        <w:tc>
          <w:tcPr>
            <w:tcW w:w="3511" w:type="dxa"/>
            <w:tcBorders>
              <w:top w:val="nil"/>
              <w:left w:val="nil"/>
              <w:bottom w:val="nil"/>
              <w:right w:val="nil"/>
            </w:tcBorders>
            <w:hideMark/>
          </w:tcPr>
          <w:p w14:paraId="0CDF3E8D"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109" w:type="dxa"/>
            <w:tcBorders>
              <w:top w:val="nil"/>
              <w:left w:val="nil"/>
              <w:bottom w:val="nil"/>
              <w:right w:val="nil"/>
            </w:tcBorders>
            <w:hideMark/>
          </w:tcPr>
          <w:p w14:paraId="6B6F57DA"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663" w:type="dxa"/>
            <w:tcBorders>
              <w:top w:val="nil"/>
              <w:left w:val="nil"/>
              <w:bottom w:val="nil"/>
              <w:right w:val="nil"/>
            </w:tcBorders>
            <w:hideMark/>
          </w:tcPr>
          <w:p w14:paraId="298A329C"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4990" w:type="dxa"/>
            <w:tcBorders>
              <w:top w:val="nil"/>
              <w:left w:val="nil"/>
              <w:bottom w:val="nil"/>
              <w:right w:val="nil"/>
            </w:tcBorders>
            <w:hideMark/>
          </w:tcPr>
          <w:p w14:paraId="35C44EEF"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5C4415" w14:paraId="17A84FC4" w14:textId="77777777" w:rsidTr="00CF1BC4">
        <w:tc>
          <w:tcPr>
            <w:tcW w:w="11273" w:type="dxa"/>
            <w:gridSpan w:val="4"/>
            <w:tcBorders>
              <w:top w:val="nil"/>
              <w:left w:val="nil"/>
              <w:bottom w:val="nil"/>
              <w:right w:val="nil"/>
            </w:tcBorders>
            <w:tcMar>
              <w:top w:w="0" w:type="dxa"/>
              <w:left w:w="149" w:type="dxa"/>
              <w:bottom w:w="0" w:type="dxa"/>
              <w:right w:w="149" w:type="dxa"/>
            </w:tcMar>
            <w:hideMark/>
          </w:tcPr>
          <w:p w14:paraId="08C20E39"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Идентификатор рабочего места, за которым закреплены дежурные СИЗ:</w:t>
            </w:r>
          </w:p>
        </w:tc>
      </w:tr>
      <w:tr w:rsidR="004F5873" w:rsidRPr="000734AE" w14:paraId="22621C8F" w14:textId="77777777" w:rsidTr="00CF1BC4">
        <w:tc>
          <w:tcPr>
            <w:tcW w:w="3511" w:type="dxa"/>
            <w:tcBorders>
              <w:top w:val="nil"/>
              <w:left w:val="nil"/>
              <w:bottom w:val="nil"/>
              <w:right w:val="nil"/>
            </w:tcBorders>
            <w:tcMar>
              <w:top w:w="0" w:type="dxa"/>
              <w:left w:w="149" w:type="dxa"/>
              <w:bottom w:w="0" w:type="dxa"/>
              <w:right w:w="149" w:type="dxa"/>
            </w:tcMar>
            <w:hideMark/>
          </w:tcPr>
          <w:p w14:paraId="2F08C861"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Структурное подразделение</w:t>
            </w:r>
          </w:p>
        </w:tc>
        <w:tc>
          <w:tcPr>
            <w:tcW w:w="7762" w:type="dxa"/>
            <w:gridSpan w:val="3"/>
            <w:tcBorders>
              <w:top w:val="nil"/>
              <w:left w:val="nil"/>
              <w:bottom w:val="single" w:sz="6" w:space="0" w:color="000000"/>
              <w:right w:val="nil"/>
            </w:tcBorders>
            <w:tcMar>
              <w:top w:w="0" w:type="dxa"/>
              <w:left w:w="149" w:type="dxa"/>
              <w:bottom w:w="0" w:type="dxa"/>
              <w:right w:w="149" w:type="dxa"/>
            </w:tcMar>
            <w:hideMark/>
          </w:tcPr>
          <w:p w14:paraId="7EFBF139"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0734AE" w14:paraId="0092919E" w14:textId="77777777" w:rsidTr="00CF1BC4">
        <w:tc>
          <w:tcPr>
            <w:tcW w:w="3511" w:type="dxa"/>
            <w:tcBorders>
              <w:top w:val="nil"/>
              <w:left w:val="nil"/>
              <w:bottom w:val="nil"/>
              <w:right w:val="nil"/>
            </w:tcBorders>
            <w:tcMar>
              <w:top w:w="0" w:type="dxa"/>
              <w:left w:w="149" w:type="dxa"/>
              <w:bottom w:w="0" w:type="dxa"/>
              <w:right w:w="149" w:type="dxa"/>
            </w:tcMar>
            <w:hideMark/>
          </w:tcPr>
          <w:p w14:paraId="28EE4F60"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7762" w:type="dxa"/>
            <w:gridSpan w:val="3"/>
            <w:tcBorders>
              <w:top w:val="single" w:sz="6" w:space="0" w:color="000000"/>
              <w:left w:val="nil"/>
              <w:bottom w:val="nil"/>
              <w:right w:val="nil"/>
            </w:tcBorders>
            <w:tcMar>
              <w:top w:w="0" w:type="dxa"/>
              <w:left w:w="149" w:type="dxa"/>
              <w:bottom w:w="0" w:type="dxa"/>
              <w:right w:w="149" w:type="dxa"/>
            </w:tcMar>
            <w:hideMark/>
          </w:tcPr>
          <w:p w14:paraId="5967DCE8"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5C4415" w14:paraId="6A4E85FB" w14:textId="77777777" w:rsidTr="00CF1BC4">
        <w:tc>
          <w:tcPr>
            <w:tcW w:w="6283" w:type="dxa"/>
            <w:gridSpan w:val="3"/>
            <w:tcBorders>
              <w:top w:val="nil"/>
              <w:left w:val="nil"/>
              <w:bottom w:val="nil"/>
              <w:right w:val="nil"/>
            </w:tcBorders>
            <w:tcMar>
              <w:top w:w="0" w:type="dxa"/>
              <w:left w:w="149" w:type="dxa"/>
              <w:bottom w:w="0" w:type="dxa"/>
              <w:right w:w="149" w:type="dxa"/>
            </w:tcMar>
            <w:hideMark/>
          </w:tcPr>
          <w:p w14:paraId="11E90C01"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Фамилия, имя, отчество (при наличии) ответственного</w:t>
            </w:r>
          </w:p>
        </w:tc>
        <w:tc>
          <w:tcPr>
            <w:tcW w:w="4990" w:type="dxa"/>
            <w:tcBorders>
              <w:top w:val="nil"/>
              <w:left w:val="nil"/>
              <w:bottom w:val="single" w:sz="6" w:space="0" w:color="000000"/>
              <w:right w:val="nil"/>
            </w:tcBorders>
            <w:tcMar>
              <w:top w:w="0" w:type="dxa"/>
              <w:left w:w="149" w:type="dxa"/>
              <w:bottom w:w="0" w:type="dxa"/>
              <w:right w:w="149" w:type="dxa"/>
            </w:tcMar>
            <w:hideMark/>
          </w:tcPr>
          <w:p w14:paraId="347E3F48"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5C4415" w14:paraId="0ED54BC8" w14:textId="77777777" w:rsidTr="00CF1BC4">
        <w:tc>
          <w:tcPr>
            <w:tcW w:w="6283" w:type="dxa"/>
            <w:gridSpan w:val="3"/>
            <w:tcBorders>
              <w:top w:val="nil"/>
              <w:left w:val="nil"/>
              <w:bottom w:val="nil"/>
              <w:right w:val="nil"/>
            </w:tcBorders>
            <w:tcMar>
              <w:top w:w="0" w:type="dxa"/>
              <w:left w:w="149" w:type="dxa"/>
              <w:bottom w:w="0" w:type="dxa"/>
              <w:right w:w="149" w:type="dxa"/>
            </w:tcMar>
            <w:hideMark/>
          </w:tcPr>
          <w:p w14:paraId="6176E80E"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4990" w:type="dxa"/>
            <w:tcBorders>
              <w:top w:val="single" w:sz="6" w:space="0" w:color="000000"/>
              <w:left w:val="nil"/>
              <w:bottom w:val="nil"/>
              <w:right w:val="nil"/>
            </w:tcBorders>
            <w:tcMar>
              <w:top w:w="0" w:type="dxa"/>
              <w:left w:w="149" w:type="dxa"/>
              <w:bottom w:w="0" w:type="dxa"/>
              <w:right w:w="149" w:type="dxa"/>
            </w:tcMar>
            <w:hideMark/>
          </w:tcPr>
          <w:p w14:paraId="29B1389B"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E85F33" w14:paraId="3760B0C0" w14:textId="77777777" w:rsidTr="00CF1BC4">
        <w:tc>
          <w:tcPr>
            <w:tcW w:w="4620" w:type="dxa"/>
            <w:gridSpan w:val="2"/>
            <w:tcBorders>
              <w:top w:val="nil"/>
              <w:left w:val="nil"/>
              <w:bottom w:val="nil"/>
              <w:right w:val="nil"/>
            </w:tcBorders>
            <w:tcMar>
              <w:top w:w="0" w:type="dxa"/>
              <w:left w:w="149" w:type="dxa"/>
              <w:bottom w:w="0" w:type="dxa"/>
              <w:right w:w="149" w:type="dxa"/>
            </w:tcMar>
            <w:hideMark/>
          </w:tcPr>
          <w:p w14:paraId="27C8F759"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Профессия (должность) ответственного</w:t>
            </w:r>
          </w:p>
        </w:tc>
        <w:tc>
          <w:tcPr>
            <w:tcW w:w="6653" w:type="dxa"/>
            <w:gridSpan w:val="2"/>
            <w:tcBorders>
              <w:top w:val="nil"/>
              <w:left w:val="nil"/>
              <w:bottom w:val="single" w:sz="6" w:space="0" w:color="000000"/>
              <w:right w:val="nil"/>
            </w:tcBorders>
            <w:tcMar>
              <w:top w:w="0" w:type="dxa"/>
              <w:left w:w="149" w:type="dxa"/>
              <w:bottom w:w="0" w:type="dxa"/>
              <w:right w:w="149" w:type="dxa"/>
            </w:tcMar>
            <w:hideMark/>
          </w:tcPr>
          <w:p w14:paraId="63C5D3F1"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bl>
    <w:p w14:paraId="13697451" w14:textId="77777777" w:rsidR="004F5873" w:rsidRPr="00E85F33" w:rsidRDefault="004F5873" w:rsidP="004F5873">
      <w:pPr>
        <w:shd w:val="clear" w:color="auto" w:fill="FFFFFF"/>
        <w:spacing w:before="0" w:beforeAutospacing="0" w:after="0" w:afterAutospacing="0"/>
        <w:ind w:firstLine="480"/>
        <w:textAlignment w:val="baseline"/>
        <w:rPr>
          <w:rFonts w:ascii="Arial" w:eastAsia="Times New Roman" w:hAnsi="Arial" w:cs="Arial"/>
          <w:color w:val="444444"/>
          <w:sz w:val="24"/>
          <w:szCs w:val="24"/>
          <w:lang w:val="ru-RU" w:eastAsia="ru-RU"/>
        </w:rPr>
      </w:pPr>
    </w:p>
    <w:p w14:paraId="4FA0149A" w14:textId="77777777" w:rsidR="004F5873" w:rsidRDefault="004F5873" w:rsidP="004F5873">
      <w:pPr>
        <w:shd w:val="clear" w:color="auto" w:fill="FFFFFF"/>
        <w:spacing w:before="0" w:beforeAutospacing="0" w:after="0" w:afterAutospacing="0"/>
        <w:ind w:firstLine="48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Предусмотрена приказом (номер и дата приказа об утверждении Норм) выдача:</w:t>
      </w:r>
    </w:p>
    <w:p w14:paraId="38AE5C26" w14:textId="77777777" w:rsidR="004F5873" w:rsidRPr="000734AE" w:rsidRDefault="004F5873" w:rsidP="004F5873">
      <w:pPr>
        <w:shd w:val="clear" w:color="auto" w:fill="FFFFFF"/>
        <w:spacing w:before="0" w:beforeAutospacing="0" w:after="0" w:afterAutospacing="0"/>
        <w:ind w:firstLine="480"/>
        <w:textAlignment w:val="baseline"/>
        <w:rPr>
          <w:rFonts w:ascii="Times New Roman" w:eastAsia="Times New Roman" w:hAnsi="Times New Roman" w:cs="Times New Roman"/>
          <w:sz w:val="24"/>
          <w:szCs w:val="24"/>
          <w:lang w:val="ru-RU" w:eastAsia="ru-RU"/>
        </w:rPr>
      </w:pPr>
    </w:p>
    <w:tbl>
      <w:tblPr>
        <w:tblW w:w="0" w:type="auto"/>
        <w:tblCellMar>
          <w:left w:w="0" w:type="dxa"/>
          <w:right w:w="0" w:type="dxa"/>
        </w:tblCellMar>
        <w:tblLook w:val="04A0" w:firstRow="1" w:lastRow="0" w:firstColumn="1" w:lastColumn="0" w:noHBand="0" w:noVBand="1"/>
      </w:tblPr>
      <w:tblGrid>
        <w:gridCol w:w="3605"/>
        <w:gridCol w:w="1690"/>
        <w:gridCol w:w="2733"/>
        <w:gridCol w:w="1611"/>
      </w:tblGrid>
      <w:tr w:rsidR="004F5873" w:rsidRPr="005C4415" w14:paraId="41C165B7" w14:textId="77777777" w:rsidTr="00CF1BC4">
        <w:trPr>
          <w:trHeight w:val="15"/>
        </w:trPr>
        <w:tc>
          <w:tcPr>
            <w:tcW w:w="4435" w:type="dxa"/>
            <w:tcBorders>
              <w:top w:val="nil"/>
              <w:left w:val="nil"/>
              <w:bottom w:val="nil"/>
              <w:right w:val="nil"/>
            </w:tcBorders>
            <w:hideMark/>
          </w:tcPr>
          <w:p w14:paraId="4B43353B"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2033" w:type="dxa"/>
            <w:tcBorders>
              <w:top w:val="nil"/>
              <w:left w:val="nil"/>
              <w:bottom w:val="nil"/>
              <w:right w:val="nil"/>
            </w:tcBorders>
            <w:hideMark/>
          </w:tcPr>
          <w:p w14:paraId="6C5DF7BD"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3142" w:type="dxa"/>
            <w:tcBorders>
              <w:top w:val="nil"/>
              <w:left w:val="nil"/>
              <w:bottom w:val="nil"/>
              <w:right w:val="nil"/>
            </w:tcBorders>
            <w:hideMark/>
          </w:tcPr>
          <w:p w14:paraId="6BF60FA9"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663" w:type="dxa"/>
            <w:tcBorders>
              <w:top w:val="nil"/>
              <w:left w:val="nil"/>
              <w:bottom w:val="nil"/>
              <w:right w:val="nil"/>
            </w:tcBorders>
            <w:hideMark/>
          </w:tcPr>
          <w:p w14:paraId="59C3A5ED"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E85F33" w14:paraId="43D9BCC0" w14:textId="77777777" w:rsidTr="00CF1BC4">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67F78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Наименование СИЗ</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90761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Пункт Норм</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E83E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Единица измерения, периодичность выдачи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E810CF"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Количество на период</w:t>
            </w:r>
          </w:p>
        </w:tc>
      </w:tr>
      <w:tr w:rsidR="004F5873" w:rsidRPr="00E85F33" w14:paraId="62508C5B" w14:textId="77777777" w:rsidTr="00CF1BC4">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2AECA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C50FB7"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F8CBE7"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DB33077" w14:textId="77777777" w:rsidR="004F587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p>
          <w:p w14:paraId="4E570D03" w14:textId="77777777" w:rsidR="004F587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p>
          <w:p w14:paraId="7C9B0660"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r>
      <w:tr w:rsidR="004F5873" w:rsidRPr="00E85F33" w14:paraId="6AEA88E0" w14:textId="77777777" w:rsidTr="00CF1BC4">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256616"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CA2A78"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CBF437"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64CBC8"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E85F33" w14:paraId="3C11ED48" w14:textId="77777777" w:rsidTr="00CF1BC4">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1F5AE"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8AFB3C"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D523A3"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C4DAFE"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bl>
    <w:p w14:paraId="16C8C70A" w14:textId="77777777" w:rsidR="004F5873" w:rsidRPr="00E85F33" w:rsidRDefault="004F5873" w:rsidP="004F5873">
      <w:pPr>
        <w:shd w:val="clear" w:color="auto" w:fill="FFFFFF"/>
        <w:spacing w:before="0" w:beforeAutospacing="0" w:after="0" w:afterAutospacing="0"/>
        <w:ind w:firstLine="480"/>
        <w:textAlignment w:val="baseline"/>
        <w:rPr>
          <w:rFonts w:ascii="Arial" w:eastAsia="Times New Roman" w:hAnsi="Arial" w:cs="Arial"/>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2943"/>
        <w:gridCol w:w="2261"/>
        <w:gridCol w:w="491"/>
        <w:gridCol w:w="3944"/>
      </w:tblGrid>
      <w:tr w:rsidR="004F5873" w:rsidRPr="00E85F33" w14:paraId="79D7368A" w14:textId="77777777" w:rsidTr="00CF1BC4">
        <w:trPr>
          <w:trHeight w:val="15"/>
        </w:trPr>
        <w:tc>
          <w:tcPr>
            <w:tcW w:w="3326" w:type="dxa"/>
            <w:tcBorders>
              <w:top w:val="nil"/>
              <w:left w:val="nil"/>
              <w:bottom w:val="nil"/>
              <w:right w:val="nil"/>
            </w:tcBorders>
            <w:hideMark/>
          </w:tcPr>
          <w:p w14:paraId="2F8882FB"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2587" w:type="dxa"/>
            <w:tcBorders>
              <w:top w:val="nil"/>
              <w:left w:val="nil"/>
              <w:bottom w:val="nil"/>
              <w:right w:val="nil"/>
            </w:tcBorders>
            <w:hideMark/>
          </w:tcPr>
          <w:p w14:paraId="2315A171"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554" w:type="dxa"/>
            <w:tcBorders>
              <w:top w:val="nil"/>
              <w:left w:val="nil"/>
              <w:bottom w:val="nil"/>
              <w:right w:val="nil"/>
            </w:tcBorders>
            <w:hideMark/>
          </w:tcPr>
          <w:p w14:paraId="0FDF1FC1"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4805" w:type="dxa"/>
            <w:tcBorders>
              <w:top w:val="nil"/>
              <w:left w:val="nil"/>
              <w:bottom w:val="nil"/>
              <w:right w:val="nil"/>
            </w:tcBorders>
            <w:hideMark/>
          </w:tcPr>
          <w:p w14:paraId="7DD1EF53"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E85F33" w14:paraId="48F3C387" w14:textId="77777777" w:rsidTr="00CF1BC4">
        <w:tc>
          <w:tcPr>
            <w:tcW w:w="3326" w:type="dxa"/>
            <w:tcBorders>
              <w:top w:val="nil"/>
              <w:left w:val="nil"/>
              <w:bottom w:val="nil"/>
              <w:right w:val="nil"/>
            </w:tcBorders>
            <w:tcMar>
              <w:top w:w="0" w:type="dxa"/>
              <w:left w:w="149" w:type="dxa"/>
              <w:bottom w:w="0" w:type="dxa"/>
              <w:right w:w="149" w:type="dxa"/>
            </w:tcMar>
            <w:hideMark/>
          </w:tcPr>
          <w:p w14:paraId="505441D8"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Ответственное лицо</w:t>
            </w:r>
          </w:p>
        </w:tc>
        <w:tc>
          <w:tcPr>
            <w:tcW w:w="2587" w:type="dxa"/>
            <w:tcBorders>
              <w:top w:val="nil"/>
              <w:left w:val="nil"/>
              <w:bottom w:val="single" w:sz="6" w:space="0" w:color="000000"/>
              <w:right w:val="nil"/>
            </w:tcBorders>
            <w:tcMar>
              <w:top w:w="0" w:type="dxa"/>
              <w:left w:w="149" w:type="dxa"/>
              <w:bottom w:w="0" w:type="dxa"/>
              <w:right w:w="149" w:type="dxa"/>
            </w:tcMar>
            <w:hideMark/>
          </w:tcPr>
          <w:p w14:paraId="4B6EE318"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554" w:type="dxa"/>
            <w:tcBorders>
              <w:top w:val="nil"/>
              <w:left w:val="nil"/>
              <w:bottom w:val="nil"/>
              <w:right w:val="nil"/>
            </w:tcBorders>
            <w:tcMar>
              <w:top w:w="0" w:type="dxa"/>
              <w:left w:w="149" w:type="dxa"/>
              <w:bottom w:w="0" w:type="dxa"/>
              <w:right w:w="149" w:type="dxa"/>
            </w:tcMar>
            <w:hideMark/>
          </w:tcPr>
          <w:p w14:paraId="780AF192"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4805" w:type="dxa"/>
            <w:tcBorders>
              <w:top w:val="nil"/>
              <w:left w:val="nil"/>
              <w:bottom w:val="single" w:sz="6" w:space="0" w:color="000000"/>
              <w:right w:val="nil"/>
            </w:tcBorders>
            <w:tcMar>
              <w:top w:w="0" w:type="dxa"/>
              <w:left w:w="149" w:type="dxa"/>
              <w:bottom w:w="0" w:type="dxa"/>
              <w:right w:w="149" w:type="dxa"/>
            </w:tcMar>
            <w:hideMark/>
          </w:tcPr>
          <w:p w14:paraId="56E276C8"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E85F33" w14:paraId="675C00D0" w14:textId="77777777" w:rsidTr="00CF1BC4">
        <w:tc>
          <w:tcPr>
            <w:tcW w:w="3326" w:type="dxa"/>
            <w:tcBorders>
              <w:top w:val="nil"/>
              <w:left w:val="nil"/>
              <w:bottom w:val="nil"/>
              <w:right w:val="nil"/>
            </w:tcBorders>
            <w:tcMar>
              <w:top w:w="0" w:type="dxa"/>
              <w:left w:w="149" w:type="dxa"/>
              <w:bottom w:w="0" w:type="dxa"/>
              <w:right w:w="149" w:type="dxa"/>
            </w:tcMar>
            <w:hideMark/>
          </w:tcPr>
          <w:p w14:paraId="4AA0E8F6"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2587" w:type="dxa"/>
            <w:tcBorders>
              <w:top w:val="single" w:sz="6" w:space="0" w:color="000000"/>
              <w:left w:val="nil"/>
              <w:bottom w:val="nil"/>
              <w:right w:val="nil"/>
            </w:tcBorders>
            <w:tcMar>
              <w:top w:w="0" w:type="dxa"/>
              <w:left w:w="149" w:type="dxa"/>
              <w:bottom w:w="0" w:type="dxa"/>
              <w:right w:w="149" w:type="dxa"/>
            </w:tcMar>
            <w:hideMark/>
          </w:tcPr>
          <w:p w14:paraId="1A15F3D2"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(подпись)</w:t>
            </w:r>
          </w:p>
        </w:tc>
        <w:tc>
          <w:tcPr>
            <w:tcW w:w="554" w:type="dxa"/>
            <w:tcBorders>
              <w:top w:val="nil"/>
              <w:left w:val="nil"/>
              <w:bottom w:val="nil"/>
              <w:right w:val="nil"/>
            </w:tcBorders>
            <w:tcMar>
              <w:top w:w="0" w:type="dxa"/>
              <w:left w:w="149" w:type="dxa"/>
              <w:bottom w:w="0" w:type="dxa"/>
              <w:right w:w="149" w:type="dxa"/>
            </w:tcMar>
            <w:hideMark/>
          </w:tcPr>
          <w:p w14:paraId="57377995"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4805" w:type="dxa"/>
            <w:tcBorders>
              <w:top w:val="single" w:sz="6" w:space="0" w:color="000000"/>
              <w:left w:val="nil"/>
              <w:bottom w:val="nil"/>
              <w:right w:val="nil"/>
            </w:tcBorders>
            <w:tcMar>
              <w:top w:w="0" w:type="dxa"/>
              <w:left w:w="149" w:type="dxa"/>
              <w:bottom w:w="0" w:type="dxa"/>
              <w:right w:w="149" w:type="dxa"/>
            </w:tcMar>
            <w:hideMark/>
          </w:tcPr>
          <w:p w14:paraId="06402F1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(фамилия, инициалы)</w:t>
            </w:r>
          </w:p>
        </w:tc>
      </w:tr>
    </w:tbl>
    <w:p w14:paraId="558AECF1" w14:textId="1411F3C0" w:rsidR="004F5873" w:rsidRDefault="004F5873" w:rsidP="004F5873">
      <w:pPr>
        <w:shd w:val="clear" w:color="auto" w:fill="FFFFFF"/>
        <w:spacing w:before="0" w:beforeAutospacing="0" w:after="0" w:afterAutospacing="0"/>
        <w:jc w:val="right"/>
        <w:textAlignment w:val="baseline"/>
        <w:rPr>
          <w:rFonts w:ascii="Times New Roman" w:eastAsia="Times New Roman" w:hAnsi="Times New Roman" w:cs="Times New Roman"/>
          <w:sz w:val="24"/>
          <w:szCs w:val="24"/>
          <w:lang w:val="ru-RU" w:eastAsia="ru-RU"/>
        </w:rPr>
      </w:pPr>
      <w:r w:rsidRPr="00E85F33">
        <w:rPr>
          <w:rFonts w:ascii="Arial" w:eastAsia="Times New Roman" w:hAnsi="Arial" w:cs="Arial"/>
          <w:color w:val="444444"/>
          <w:sz w:val="24"/>
          <w:szCs w:val="24"/>
          <w:lang w:val="ru-RU" w:eastAsia="ru-RU"/>
        </w:rPr>
        <w:t>     </w:t>
      </w:r>
      <w:r w:rsidRPr="00E85F33">
        <w:rPr>
          <w:rFonts w:ascii="Arial" w:eastAsia="Times New Roman" w:hAnsi="Arial" w:cs="Arial"/>
          <w:color w:val="444444"/>
          <w:sz w:val="24"/>
          <w:szCs w:val="24"/>
          <w:lang w:val="ru-RU" w:eastAsia="ru-RU"/>
        </w:rPr>
        <w:br/>
      </w:r>
    </w:p>
    <w:p w14:paraId="4DB0CB71" w14:textId="77777777" w:rsidR="004F5873" w:rsidRDefault="004F5873" w:rsidP="004F5873">
      <w:pPr>
        <w:shd w:val="clear" w:color="auto" w:fill="FFFFFF"/>
        <w:spacing w:before="0" w:beforeAutospacing="0" w:after="0" w:afterAutospacing="0"/>
        <w:jc w:val="right"/>
        <w:textAlignment w:val="baseline"/>
        <w:rPr>
          <w:rFonts w:ascii="Times New Roman" w:eastAsia="Times New Roman" w:hAnsi="Times New Roman" w:cs="Times New Roman"/>
          <w:sz w:val="24"/>
          <w:szCs w:val="24"/>
          <w:lang w:val="ru-RU" w:eastAsia="ru-RU"/>
        </w:rPr>
      </w:pPr>
    </w:p>
    <w:p w14:paraId="12798B7D" w14:textId="77777777" w:rsidR="004F5873" w:rsidRDefault="004F5873" w:rsidP="004F5873">
      <w:pPr>
        <w:shd w:val="clear" w:color="auto" w:fill="FFFFFF"/>
        <w:spacing w:before="0" w:beforeAutospacing="0" w:after="0" w:afterAutospacing="0"/>
        <w:jc w:val="right"/>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Оборотная сторона личной карточки</w:t>
      </w:r>
    </w:p>
    <w:p w14:paraId="5BE9014A" w14:textId="77777777" w:rsidR="004F5873" w:rsidRDefault="004F5873" w:rsidP="004F5873">
      <w:pPr>
        <w:shd w:val="clear" w:color="auto" w:fill="FFFFFF"/>
        <w:spacing w:before="0" w:beforeAutospacing="0" w:after="0" w:afterAutospacing="0"/>
        <w:jc w:val="right"/>
        <w:textAlignment w:val="baseline"/>
        <w:rPr>
          <w:rFonts w:ascii="Times New Roman" w:eastAsia="Times New Roman" w:hAnsi="Times New Roman" w:cs="Times New Roman"/>
          <w:sz w:val="24"/>
          <w:szCs w:val="24"/>
          <w:lang w:val="ru-RU" w:eastAsia="ru-RU"/>
        </w:rPr>
      </w:pPr>
    </w:p>
    <w:p w14:paraId="14E36DA5" w14:textId="77777777" w:rsidR="004F5873" w:rsidRPr="000734AE" w:rsidRDefault="004F5873" w:rsidP="004F5873">
      <w:pPr>
        <w:shd w:val="clear" w:color="auto" w:fill="FFFFFF"/>
        <w:spacing w:before="0" w:beforeAutospacing="0" w:after="0" w:afterAutospacing="0"/>
        <w:jc w:val="right"/>
        <w:textAlignment w:val="baseline"/>
        <w:rPr>
          <w:rFonts w:ascii="Times New Roman" w:eastAsia="Times New Roman" w:hAnsi="Times New Roman" w:cs="Times New Roman"/>
          <w:sz w:val="24"/>
          <w:szCs w:val="24"/>
          <w:lang w:val="ru-RU" w:eastAsia="ru-RU"/>
        </w:rPr>
      </w:pPr>
    </w:p>
    <w:tbl>
      <w:tblPr>
        <w:tblW w:w="0" w:type="auto"/>
        <w:tblCellMar>
          <w:left w:w="0" w:type="dxa"/>
          <w:right w:w="0" w:type="dxa"/>
        </w:tblCellMar>
        <w:tblLook w:val="04A0" w:firstRow="1" w:lastRow="0" w:firstColumn="1" w:lastColumn="0" w:noHBand="0" w:noVBand="1"/>
      </w:tblPr>
      <w:tblGrid>
        <w:gridCol w:w="1782"/>
        <w:gridCol w:w="1247"/>
        <w:gridCol w:w="705"/>
        <w:gridCol w:w="856"/>
        <w:gridCol w:w="1154"/>
        <w:gridCol w:w="705"/>
        <w:gridCol w:w="856"/>
        <w:gridCol w:w="1172"/>
        <w:gridCol w:w="1162"/>
      </w:tblGrid>
      <w:tr w:rsidR="004F5873" w:rsidRPr="00E85F33" w14:paraId="1BFE9042" w14:textId="77777777" w:rsidTr="00CF1BC4">
        <w:trPr>
          <w:trHeight w:val="15"/>
        </w:trPr>
        <w:tc>
          <w:tcPr>
            <w:tcW w:w="2033" w:type="dxa"/>
            <w:tcBorders>
              <w:top w:val="nil"/>
              <w:left w:val="nil"/>
              <w:bottom w:val="nil"/>
              <w:right w:val="nil"/>
            </w:tcBorders>
            <w:hideMark/>
          </w:tcPr>
          <w:p w14:paraId="73F20CC9"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663" w:type="dxa"/>
            <w:tcBorders>
              <w:top w:val="nil"/>
              <w:left w:val="nil"/>
              <w:bottom w:val="nil"/>
              <w:right w:val="nil"/>
            </w:tcBorders>
            <w:hideMark/>
          </w:tcPr>
          <w:p w14:paraId="27E15D8D"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924" w:type="dxa"/>
            <w:tcBorders>
              <w:top w:val="nil"/>
              <w:left w:val="nil"/>
              <w:bottom w:val="nil"/>
              <w:right w:val="nil"/>
            </w:tcBorders>
            <w:hideMark/>
          </w:tcPr>
          <w:p w14:paraId="0BCEBEAC"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924" w:type="dxa"/>
            <w:tcBorders>
              <w:top w:val="nil"/>
              <w:left w:val="nil"/>
              <w:bottom w:val="nil"/>
              <w:right w:val="nil"/>
            </w:tcBorders>
            <w:hideMark/>
          </w:tcPr>
          <w:p w14:paraId="157574CC"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294" w:type="dxa"/>
            <w:tcBorders>
              <w:top w:val="nil"/>
              <w:left w:val="nil"/>
              <w:bottom w:val="nil"/>
              <w:right w:val="nil"/>
            </w:tcBorders>
            <w:hideMark/>
          </w:tcPr>
          <w:p w14:paraId="560E854F"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924" w:type="dxa"/>
            <w:tcBorders>
              <w:top w:val="nil"/>
              <w:left w:val="nil"/>
              <w:bottom w:val="nil"/>
              <w:right w:val="nil"/>
            </w:tcBorders>
            <w:hideMark/>
          </w:tcPr>
          <w:p w14:paraId="061D0151"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924" w:type="dxa"/>
            <w:tcBorders>
              <w:top w:val="nil"/>
              <w:left w:val="nil"/>
              <w:bottom w:val="nil"/>
              <w:right w:val="nil"/>
            </w:tcBorders>
            <w:hideMark/>
          </w:tcPr>
          <w:p w14:paraId="21C83D32"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294" w:type="dxa"/>
            <w:tcBorders>
              <w:top w:val="nil"/>
              <w:left w:val="nil"/>
              <w:bottom w:val="nil"/>
              <w:right w:val="nil"/>
            </w:tcBorders>
            <w:hideMark/>
          </w:tcPr>
          <w:p w14:paraId="19E0668E"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294" w:type="dxa"/>
            <w:tcBorders>
              <w:top w:val="nil"/>
              <w:left w:val="nil"/>
              <w:bottom w:val="nil"/>
              <w:right w:val="nil"/>
            </w:tcBorders>
            <w:hideMark/>
          </w:tcPr>
          <w:p w14:paraId="50CB22B0" w14:textId="77777777" w:rsidR="004F5873" w:rsidRPr="00E85F33"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E85F33" w14:paraId="6A0C9FA1" w14:textId="77777777" w:rsidTr="00CF1BC4">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FF0F10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Наименование</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95C0E4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Модель,</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9BDCF5"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Выдано</w:t>
            </w:r>
          </w:p>
        </w:tc>
        <w:tc>
          <w:tcPr>
            <w:tcW w:w="443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787AD2"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Возвращено</w:t>
            </w:r>
          </w:p>
        </w:tc>
      </w:tr>
      <w:tr w:rsidR="004F5873" w:rsidRPr="00E85F33" w14:paraId="27516C2B" w14:textId="77777777" w:rsidTr="00CF1BC4">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154DF6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СИЗ</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00BF658"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марка, артикул, класс защиты СИЗ</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F66C1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дата</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9D2600"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коли-</w:t>
            </w:r>
            <w:r w:rsidRPr="00E85F33">
              <w:rPr>
                <w:rFonts w:ascii="Times New Roman" w:eastAsia="Times New Roman" w:hAnsi="Times New Roman" w:cs="Times New Roman"/>
                <w:sz w:val="24"/>
                <w:szCs w:val="24"/>
                <w:lang w:val="ru-RU" w:eastAsia="ru-RU"/>
              </w:rPr>
              <w:br/>
            </w:r>
            <w:proofErr w:type="spellStart"/>
            <w:r w:rsidRPr="00E85F33">
              <w:rPr>
                <w:rFonts w:ascii="Times New Roman" w:eastAsia="Times New Roman" w:hAnsi="Times New Roman" w:cs="Times New Roman"/>
                <w:sz w:val="24"/>
                <w:szCs w:val="24"/>
                <w:lang w:val="ru-RU" w:eastAsia="ru-RU"/>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C7B15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подпись получив-</w:t>
            </w:r>
            <w:r w:rsidRPr="00E85F33">
              <w:rPr>
                <w:rFonts w:ascii="Times New Roman" w:eastAsia="Times New Roman" w:hAnsi="Times New Roman" w:cs="Times New Roman"/>
                <w:sz w:val="24"/>
                <w:szCs w:val="24"/>
                <w:lang w:val="ru-RU" w:eastAsia="ru-RU"/>
              </w:rPr>
              <w:br/>
            </w:r>
            <w:proofErr w:type="spellStart"/>
            <w:r w:rsidRPr="00E85F33">
              <w:rPr>
                <w:rFonts w:ascii="Times New Roman" w:eastAsia="Times New Roman" w:hAnsi="Times New Roman" w:cs="Times New Roman"/>
                <w:sz w:val="24"/>
                <w:szCs w:val="24"/>
                <w:lang w:val="ru-RU" w:eastAsia="ru-RU"/>
              </w:rPr>
              <w:t>шего</w:t>
            </w:r>
            <w:proofErr w:type="spellEnd"/>
            <w:r w:rsidRPr="00E85F33">
              <w:rPr>
                <w:rFonts w:ascii="Times New Roman" w:eastAsia="Times New Roman" w:hAnsi="Times New Roman" w:cs="Times New Roman"/>
                <w:sz w:val="24"/>
                <w:szCs w:val="24"/>
                <w:lang w:val="ru-RU" w:eastAsia="ru-RU"/>
              </w:rPr>
              <w:t xml:space="preserve"> СИЗ</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EBC45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дата</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D897C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коли-</w:t>
            </w:r>
            <w:r w:rsidRPr="00E85F33">
              <w:rPr>
                <w:rFonts w:ascii="Times New Roman" w:eastAsia="Times New Roman" w:hAnsi="Times New Roman" w:cs="Times New Roman"/>
                <w:sz w:val="24"/>
                <w:szCs w:val="24"/>
                <w:lang w:val="ru-RU" w:eastAsia="ru-RU"/>
              </w:rPr>
              <w:br/>
            </w:r>
            <w:proofErr w:type="spellStart"/>
            <w:r w:rsidRPr="00E85F33">
              <w:rPr>
                <w:rFonts w:ascii="Times New Roman" w:eastAsia="Times New Roman" w:hAnsi="Times New Roman" w:cs="Times New Roman"/>
                <w:sz w:val="24"/>
                <w:szCs w:val="24"/>
                <w:lang w:val="ru-RU" w:eastAsia="ru-RU"/>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44448D"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подпись сдавшего СИЗ</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06AE16"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Акт списания (дата, номер)</w:t>
            </w:r>
          </w:p>
        </w:tc>
      </w:tr>
      <w:tr w:rsidR="004F5873" w:rsidRPr="00E85F33" w14:paraId="0CDB9389" w14:textId="77777777" w:rsidTr="00CF1BC4">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AF6FEE"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65F425"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5424D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16B13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9A362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1CF4B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E45225"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30041E"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8</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1AF953"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85F33">
              <w:rPr>
                <w:rFonts w:ascii="Times New Roman" w:eastAsia="Times New Roman" w:hAnsi="Times New Roman" w:cs="Times New Roman"/>
                <w:sz w:val="24"/>
                <w:szCs w:val="24"/>
                <w:lang w:val="ru-RU" w:eastAsia="ru-RU"/>
              </w:rPr>
              <w:t>9</w:t>
            </w:r>
          </w:p>
        </w:tc>
      </w:tr>
      <w:tr w:rsidR="004F5873" w:rsidRPr="00E85F33" w14:paraId="0FBA036B" w14:textId="77777777" w:rsidTr="00CF1BC4">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EB7B2F4"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8591FB8"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E22B0F5"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3EB7C0C"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C02B86A" w14:textId="77777777" w:rsidR="004F5873" w:rsidRPr="00E85F3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F69B577"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56372EA"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3C6F4B"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0868CDB" w14:textId="77777777" w:rsidR="004F5873"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p>
          <w:p w14:paraId="64D663A8" w14:textId="77777777" w:rsidR="004F5873" w:rsidRPr="00E85F33"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p>
        </w:tc>
      </w:tr>
      <w:tr w:rsidR="004F5873" w:rsidRPr="00E85F33" w14:paraId="21367FAE" w14:textId="77777777" w:rsidTr="00CF1BC4">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21DC1C"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061FE0"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01980A"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326BEF"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63816D"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68DEA9"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32A560"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FF459D"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1E8DE6"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E85F33" w14:paraId="44965CF5" w14:textId="77777777" w:rsidTr="00CF1BC4">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CD08DB"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D9A0CF"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FB0A95"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D1A063"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02E0E3"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7A4618"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DFFAA2"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9EF29F"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CE6219" w14:textId="77777777" w:rsidR="004F5873" w:rsidRPr="00E85F33"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bl>
    <w:p w14:paraId="319B0E4F" w14:textId="722E344A" w:rsidR="002F538E" w:rsidRDefault="004F5873"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r w:rsidRPr="00E85F33">
        <w:rPr>
          <w:rFonts w:ascii="Arial" w:eastAsia="Times New Roman" w:hAnsi="Arial" w:cs="Arial"/>
          <w:color w:val="444444"/>
          <w:sz w:val="24"/>
          <w:szCs w:val="24"/>
          <w:lang w:val="ru-RU" w:eastAsia="ru-RU"/>
        </w:rPr>
        <w:t>     </w:t>
      </w:r>
    </w:p>
    <w:p w14:paraId="126A0966" w14:textId="77777777" w:rsidR="004F5873" w:rsidRDefault="004F5873"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123C9E0" w14:textId="77777777" w:rsidR="004F5873" w:rsidRDefault="004F5873"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6539CDE1" w14:textId="77777777" w:rsidR="00F27F4A" w:rsidRDefault="00F27F4A"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1379262" w14:textId="77777777" w:rsidR="004F5873" w:rsidRDefault="004F5873" w:rsidP="005E0AA8">
      <w:pPr>
        <w:spacing w:before="0" w:beforeAutospacing="0" w:after="0" w:afterAutospacing="0"/>
        <w:ind w:right="75" w:firstLine="5103"/>
        <w:rPr>
          <w:rFonts w:hAnsi="Times New Roman" w:cs="Times New Roman"/>
          <w:color w:val="000000"/>
          <w:sz w:val="24"/>
          <w:szCs w:val="24"/>
          <w:lang w:val="ru-RU"/>
        </w:rPr>
      </w:pPr>
      <w:bookmarkStart w:id="1" w:name="_Hlk184910527"/>
      <w:r w:rsidRPr="00600F5C">
        <w:rPr>
          <w:rFonts w:hAnsi="Times New Roman" w:cs="Times New Roman"/>
          <w:color w:val="000000"/>
          <w:sz w:val="24"/>
          <w:szCs w:val="24"/>
          <w:lang w:val="ru-RU"/>
        </w:rPr>
        <w:lastRenderedPageBreak/>
        <w:t xml:space="preserve">Приложение </w:t>
      </w:r>
      <w:r>
        <w:rPr>
          <w:rFonts w:hAnsi="Times New Roman" w:cs="Times New Roman"/>
          <w:color w:val="000000"/>
          <w:sz w:val="24"/>
          <w:szCs w:val="24"/>
          <w:lang w:val="ru-RU"/>
        </w:rPr>
        <w:t xml:space="preserve">4 </w:t>
      </w:r>
    </w:p>
    <w:p w14:paraId="1BF771F3" w14:textId="77777777" w:rsidR="004F5873" w:rsidRDefault="004F5873" w:rsidP="005E0AA8">
      <w:pPr>
        <w:spacing w:before="0" w:beforeAutospacing="0" w:after="0" w:afterAutospacing="0"/>
        <w:ind w:right="75" w:firstLine="5103"/>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7EDB4187" w14:textId="77777777" w:rsidR="004F5873" w:rsidRDefault="004F5873" w:rsidP="005E0AA8">
      <w:pPr>
        <w:spacing w:before="0" w:beforeAutospacing="0" w:after="0" w:afterAutospacing="0"/>
        <w:ind w:right="75" w:firstLine="5103"/>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3C6DD878" w14:textId="77777777" w:rsidR="004F5873" w:rsidRDefault="004F5873" w:rsidP="005E0AA8">
      <w:pPr>
        <w:spacing w:before="0" w:beforeAutospacing="0" w:after="0" w:afterAutospacing="0"/>
        <w:ind w:right="75" w:firstLine="5103"/>
        <w:rPr>
          <w:rFonts w:hAnsi="Times New Roman" w:cs="Times New Roman"/>
          <w:color w:val="000000"/>
          <w:sz w:val="24"/>
          <w:szCs w:val="24"/>
          <w:lang w:val="ru-RU"/>
        </w:rPr>
      </w:pPr>
      <w:r>
        <w:rPr>
          <w:rFonts w:hAnsi="Times New Roman" w:cs="Times New Roman"/>
          <w:color w:val="000000"/>
          <w:sz w:val="24"/>
          <w:szCs w:val="24"/>
          <w:lang w:val="ru-RU"/>
        </w:rPr>
        <w:t xml:space="preserve">и смывающими средствами </w:t>
      </w:r>
    </w:p>
    <w:bookmarkEnd w:id="1"/>
    <w:p w14:paraId="0E1FC0FA" w14:textId="7E9B65BE" w:rsidR="000F75F9" w:rsidRDefault="000F75F9" w:rsidP="005E0AA8">
      <w:pPr>
        <w:spacing w:before="0" w:beforeAutospacing="0" w:after="0" w:afterAutospacing="0"/>
        <w:ind w:right="75" w:firstLine="5103"/>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0F75F9">
        <w:rPr>
          <w:rFonts w:hAnsi="Times New Roman" w:cs="Times New Roman"/>
          <w:color w:val="000000"/>
          <w:sz w:val="24"/>
          <w:szCs w:val="24"/>
          <w:lang w:val="ru-RU"/>
        </w:rPr>
        <w:t xml:space="preserve">МБУ </w:t>
      </w:r>
      <w:r w:rsidR="005E0AA8">
        <w:rPr>
          <w:rFonts w:hAnsi="Times New Roman" w:cs="Times New Roman"/>
          <w:color w:val="000000"/>
          <w:sz w:val="24"/>
          <w:szCs w:val="24"/>
          <w:lang w:val="ru-RU"/>
        </w:rPr>
        <w:t>«ЦБС»</w:t>
      </w:r>
    </w:p>
    <w:p w14:paraId="6BA27138"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51DE59A5"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5A21E2C9" w14:textId="77777777" w:rsidR="004F5873" w:rsidRPr="000734AE" w:rsidRDefault="004F5873" w:rsidP="004F5873">
      <w:pPr>
        <w:spacing w:before="0" w:beforeAutospacing="0" w:after="0" w:afterAutospacing="0"/>
        <w:jc w:val="center"/>
        <w:rPr>
          <w:rFonts w:hAnsi="Times New Roman" w:cs="Times New Roman"/>
          <w:b/>
          <w:color w:val="000000"/>
          <w:sz w:val="24"/>
          <w:szCs w:val="24"/>
          <w:lang w:val="ru-RU"/>
        </w:rPr>
      </w:pPr>
      <w:r w:rsidRPr="000734AE">
        <w:rPr>
          <w:rFonts w:hAnsi="Times New Roman" w:cs="Times New Roman"/>
          <w:b/>
          <w:color w:val="000000"/>
          <w:sz w:val="24"/>
          <w:szCs w:val="24"/>
          <w:lang w:val="ru-RU"/>
        </w:rPr>
        <w:t>Сроки нормативной эксплуатации одежды специальной и обуви специальной для защиты от пониженных температур с учетом климатических поясов</w:t>
      </w:r>
    </w:p>
    <w:p w14:paraId="61061CAC" w14:textId="77777777" w:rsidR="004F5873" w:rsidRDefault="004F5873" w:rsidP="004F5873">
      <w:pPr>
        <w:spacing w:before="0" w:beforeAutospacing="0" w:after="0" w:afterAutospacing="0"/>
        <w:ind w:firstLine="709"/>
        <w:jc w:val="both"/>
        <w:rPr>
          <w:rFonts w:hAnsi="Times New Roman" w:cs="Times New Roman"/>
          <w:color w:val="000000"/>
          <w:sz w:val="24"/>
          <w:szCs w:val="24"/>
          <w:lang w:val="ru-RU"/>
        </w:rPr>
      </w:pPr>
    </w:p>
    <w:p w14:paraId="4286E2A7" w14:textId="77777777" w:rsidR="004F5873" w:rsidRPr="000734AE" w:rsidRDefault="004F5873" w:rsidP="004F5873">
      <w:pPr>
        <w:shd w:val="clear" w:color="auto" w:fill="FFFFFF"/>
        <w:spacing w:before="0" w:beforeAutospacing="0" w:after="0" w:afterAutospacing="0"/>
        <w:ind w:firstLine="480"/>
        <w:textAlignment w:val="baseline"/>
        <w:rPr>
          <w:rFonts w:ascii="Arial" w:eastAsia="Times New Roman" w:hAnsi="Arial" w:cs="Arial"/>
          <w:color w:val="444444"/>
          <w:sz w:val="24"/>
          <w:szCs w:val="24"/>
          <w:lang w:val="ru-RU" w:eastAsia="ru-RU"/>
        </w:rPr>
      </w:pPr>
    </w:p>
    <w:tbl>
      <w:tblPr>
        <w:tblW w:w="9923" w:type="dxa"/>
        <w:tblCellMar>
          <w:left w:w="0" w:type="dxa"/>
          <w:right w:w="0" w:type="dxa"/>
        </w:tblCellMar>
        <w:tblLook w:val="04A0" w:firstRow="1" w:lastRow="0" w:firstColumn="1" w:lastColumn="0" w:noHBand="0" w:noVBand="1"/>
      </w:tblPr>
      <w:tblGrid>
        <w:gridCol w:w="836"/>
        <w:gridCol w:w="4976"/>
        <w:gridCol w:w="698"/>
        <w:gridCol w:w="829"/>
        <w:gridCol w:w="698"/>
        <w:gridCol w:w="829"/>
        <w:gridCol w:w="1057"/>
      </w:tblGrid>
      <w:tr w:rsidR="004F5873" w:rsidRPr="005C4415" w14:paraId="7335CC60" w14:textId="77777777" w:rsidTr="004F5873">
        <w:trPr>
          <w:trHeight w:val="15"/>
        </w:trPr>
        <w:tc>
          <w:tcPr>
            <w:tcW w:w="838" w:type="dxa"/>
            <w:tcBorders>
              <w:top w:val="nil"/>
              <w:left w:val="nil"/>
              <w:bottom w:val="nil"/>
              <w:right w:val="nil"/>
            </w:tcBorders>
            <w:hideMark/>
          </w:tcPr>
          <w:p w14:paraId="4BB1F749"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5005" w:type="dxa"/>
            <w:tcBorders>
              <w:top w:val="nil"/>
              <w:left w:val="nil"/>
              <w:bottom w:val="nil"/>
              <w:right w:val="nil"/>
            </w:tcBorders>
            <w:hideMark/>
          </w:tcPr>
          <w:p w14:paraId="05688477"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699" w:type="dxa"/>
            <w:tcBorders>
              <w:top w:val="nil"/>
              <w:left w:val="nil"/>
              <w:bottom w:val="nil"/>
              <w:right w:val="nil"/>
            </w:tcBorders>
            <w:hideMark/>
          </w:tcPr>
          <w:p w14:paraId="15AE6DA6"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831" w:type="dxa"/>
            <w:tcBorders>
              <w:top w:val="nil"/>
              <w:left w:val="nil"/>
              <w:bottom w:val="nil"/>
              <w:right w:val="nil"/>
            </w:tcBorders>
            <w:hideMark/>
          </w:tcPr>
          <w:p w14:paraId="5FB1376B"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699" w:type="dxa"/>
            <w:tcBorders>
              <w:top w:val="nil"/>
              <w:left w:val="nil"/>
              <w:bottom w:val="nil"/>
              <w:right w:val="nil"/>
            </w:tcBorders>
            <w:hideMark/>
          </w:tcPr>
          <w:p w14:paraId="2CA7F3F7"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831" w:type="dxa"/>
            <w:tcBorders>
              <w:top w:val="nil"/>
              <w:left w:val="nil"/>
              <w:bottom w:val="nil"/>
              <w:right w:val="nil"/>
            </w:tcBorders>
            <w:hideMark/>
          </w:tcPr>
          <w:p w14:paraId="42471A61"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c>
          <w:tcPr>
            <w:tcW w:w="1020" w:type="dxa"/>
            <w:tcBorders>
              <w:top w:val="nil"/>
              <w:left w:val="nil"/>
              <w:bottom w:val="nil"/>
              <w:right w:val="nil"/>
            </w:tcBorders>
            <w:hideMark/>
          </w:tcPr>
          <w:p w14:paraId="3CCBD84D" w14:textId="77777777" w:rsidR="004F5873" w:rsidRPr="000734AE" w:rsidRDefault="004F5873" w:rsidP="00CF1BC4">
            <w:pPr>
              <w:spacing w:before="0" w:beforeAutospacing="0" w:after="0" w:afterAutospacing="0"/>
              <w:rPr>
                <w:rFonts w:ascii="Times New Roman" w:eastAsia="Times New Roman" w:hAnsi="Times New Roman" w:cs="Times New Roman"/>
                <w:sz w:val="2"/>
                <w:szCs w:val="24"/>
                <w:lang w:val="ru-RU" w:eastAsia="ru-RU"/>
              </w:rPr>
            </w:pPr>
          </w:p>
        </w:tc>
      </w:tr>
      <w:tr w:rsidR="004F5873" w:rsidRPr="005C4415" w14:paraId="6753055E" w14:textId="77777777" w:rsidTr="004F5873">
        <w:tc>
          <w:tcPr>
            <w:tcW w:w="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1EE66D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N</w:t>
            </w:r>
            <w:r w:rsidRPr="000734AE">
              <w:rPr>
                <w:rFonts w:ascii="Times New Roman" w:eastAsia="Times New Roman" w:hAnsi="Times New Roman" w:cs="Times New Roman"/>
                <w:sz w:val="24"/>
                <w:szCs w:val="24"/>
                <w:lang w:val="ru-RU" w:eastAsia="ru-RU"/>
              </w:rPr>
              <w:br/>
              <w:t>п/п</w:t>
            </w:r>
          </w:p>
        </w:tc>
        <w:tc>
          <w:tcPr>
            <w:tcW w:w="500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1ED7DB5"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Наименование специальной одежды и специальной обуви для защиты от пониженных температур</w:t>
            </w:r>
          </w:p>
        </w:tc>
        <w:tc>
          <w:tcPr>
            <w:tcW w:w="408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FC7CF7"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Нормативный срок эксплуатации по климатическим поясам (в годах)</w:t>
            </w:r>
          </w:p>
        </w:tc>
      </w:tr>
      <w:tr w:rsidR="004F5873" w:rsidRPr="000734AE" w14:paraId="3591BFE6" w14:textId="77777777" w:rsidTr="004F5873">
        <w:tc>
          <w:tcPr>
            <w:tcW w:w="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701C7E1"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500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A5DEFB0"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C0EA9D"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I</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F53AF0"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II</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E2E1FB"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III</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041706"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IV</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F42DE6" w14:textId="722607C0"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особый</w:t>
            </w:r>
          </w:p>
        </w:tc>
      </w:tr>
      <w:tr w:rsidR="004F5873" w:rsidRPr="000734AE" w14:paraId="4EAEC5EC" w14:textId="77777777" w:rsidTr="004F5873">
        <w:tc>
          <w:tcPr>
            <w:tcW w:w="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7BB13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w:t>
            </w:r>
          </w:p>
        </w:tc>
        <w:tc>
          <w:tcPr>
            <w:tcW w:w="5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4B9DCC"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Одежда специальная от пониженных температур 1, 2 класса защиты</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F161C5"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2,5</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40810E"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A3E2A9"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3B2870"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8B2F9F"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r>
      <w:tr w:rsidR="004F5873" w:rsidRPr="000734AE" w14:paraId="4062684A" w14:textId="77777777" w:rsidTr="004F5873">
        <w:tc>
          <w:tcPr>
            <w:tcW w:w="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EBBC70"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5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A8D606"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Одежда специальная от пониженных температур 3, 4 класса защиты</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278D01"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593DB2"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A0C9CE"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6AAC25"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1,5</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5AC5C9"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1,5</w:t>
            </w:r>
          </w:p>
        </w:tc>
      </w:tr>
      <w:tr w:rsidR="004F5873" w:rsidRPr="000734AE" w14:paraId="7F3EF25A" w14:textId="77777777" w:rsidTr="004F5873">
        <w:tc>
          <w:tcPr>
            <w:tcW w:w="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47C889"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3.</w:t>
            </w:r>
          </w:p>
        </w:tc>
        <w:tc>
          <w:tcPr>
            <w:tcW w:w="5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E4E797"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Обувь специальная для защиты от пониженных температур (по поясам)</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95720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457A00"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1,5</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660F98"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1,5</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70F989"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21C2E7"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1</w:t>
            </w:r>
          </w:p>
        </w:tc>
      </w:tr>
      <w:tr w:rsidR="004F5873" w:rsidRPr="000734AE" w14:paraId="576B7E53" w14:textId="77777777" w:rsidTr="004F5873">
        <w:tc>
          <w:tcPr>
            <w:tcW w:w="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E4701E"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4.</w:t>
            </w:r>
          </w:p>
        </w:tc>
        <w:tc>
          <w:tcPr>
            <w:tcW w:w="5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ADE778"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Обувь валяная</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95C5C0" w14:textId="77777777" w:rsidR="004F5873" w:rsidRPr="000734AE" w:rsidRDefault="004F5873" w:rsidP="00CF1BC4">
            <w:pPr>
              <w:spacing w:before="0" w:beforeAutospacing="0" w:after="0" w:afterAutospacing="0"/>
              <w:rPr>
                <w:rFonts w:ascii="Times New Roman" w:eastAsia="Times New Roman" w:hAnsi="Times New Roman" w:cs="Times New Roman"/>
                <w:sz w:val="24"/>
                <w:szCs w:val="24"/>
                <w:lang w:val="ru-RU" w:eastAsia="ru-RU"/>
              </w:rPr>
            </w:pP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D04AD1"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3</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D2F557"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3</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1AD409"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45376A"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r>
      <w:tr w:rsidR="004F5873" w:rsidRPr="000734AE" w14:paraId="5039BAD0" w14:textId="77777777" w:rsidTr="004F5873">
        <w:tc>
          <w:tcPr>
            <w:tcW w:w="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DA256C"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5.</w:t>
            </w:r>
          </w:p>
        </w:tc>
        <w:tc>
          <w:tcPr>
            <w:tcW w:w="50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DA7B6C" w14:textId="77777777" w:rsidR="004F5873" w:rsidRPr="000734AE" w:rsidRDefault="004F5873" w:rsidP="00CF1BC4">
            <w:pPr>
              <w:spacing w:before="0" w:beforeAutospacing="0" w:after="0" w:afterAutospacing="0"/>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Головной убор для защиты от пониженных температур</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BDBA3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3</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9EDED2"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3</w:t>
            </w:r>
          </w:p>
        </w:tc>
        <w:tc>
          <w:tcPr>
            <w:tcW w:w="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D7199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FEC1FF"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6560A7" w14:textId="77777777" w:rsidR="004F5873" w:rsidRPr="000734AE" w:rsidRDefault="004F5873" w:rsidP="00CF1BC4">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0734AE">
              <w:rPr>
                <w:rFonts w:ascii="Times New Roman" w:eastAsia="Times New Roman" w:hAnsi="Times New Roman" w:cs="Times New Roman"/>
                <w:sz w:val="24"/>
                <w:szCs w:val="24"/>
                <w:lang w:val="ru-RU" w:eastAsia="ru-RU"/>
              </w:rPr>
              <w:t>2</w:t>
            </w:r>
          </w:p>
        </w:tc>
      </w:tr>
    </w:tbl>
    <w:p w14:paraId="51C096BA" w14:textId="77777777" w:rsidR="004F5873" w:rsidRPr="000734AE" w:rsidRDefault="004F5873" w:rsidP="004F5873">
      <w:pPr>
        <w:shd w:val="clear" w:color="auto" w:fill="FFFFFF"/>
        <w:spacing w:before="0" w:beforeAutospacing="0" w:after="0" w:afterAutospacing="0"/>
        <w:ind w:firstLine="480"/>
        <w:textAlignment w:val="baseline"/>
        <w:rPr>
          <w:rFonts w:ascii="Arial" w:eastAsia="Times New Roman" w:hAnsi="Arial" w:cs="Arial"/>
          <w:color w:val="444444"/>
          <w:sz w:val="24"/>
          <w:szCs w:val="24"/>
          <w:lang w:val="ru-RU" w:eastAsia="ru-RU"/>
        </w:rPr>
      </w:pPr>
      <w:r w:rsidRPr="000734AE">
        <w:rPr>
          <w:rFonts w:ascii="Arial" w:eastAsia="Times New Roman" w:hAnsi="Arial" w:cs="Arial"/>
          <w:color w:val="444444"/>
          <w:sz w:val="24"/>
          <w:szCs w:val="24"/>
          <w:lang w:val="ru-RU" w:eastAsia="ru-RU"/>
        </w:rPr>
        <w:br/>
      </w:r>
    </w:p>
    <w:p w14:paraId="2F9ACCFE" w14:textId="77777777" w:rsidR="004F5873" w:rsidRDefault="004F5873"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0EB8D052"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59757A99"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46EEFF25"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1263E66"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33DCD87"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070290BD"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652D6E84"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5B59F214"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7D7C247F"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40BF5E5B"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206D5F4B"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8351E18"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794FF53C"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4607EFF6"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03FF1BD2"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27D5E2BF"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6D387180"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75289FA4"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23059535"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4CE77725"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728A6F64" w14:textId="77777777" w:rsidR="00F27F4A" w:rsidRDefault="00F27F4A"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3C277BA0"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16149F80"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60764B5D"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76ECBD29" w14:textId="77777777" w:rsidR="004425A4" w:rsidRDefault="004425A4" w:rsidP="004F5873">
      <w:pPr>
        <w:shd w:val="clear" w:color="auto" w:fill="FFFFFF"/>
        <w:spacing w:before="0" w:beforeAutospacing="0" w:after="0" w:afterAutospacing="0"/>
        <w:textAlignment w:val="baseline"/>
        <w:rPr>
          <w:rFonts w:ascii="Arial" w:eastAsia="Times New Roman" w:hAnsi="Arial" w:cs="Arial"/>
          <w:color w:val="444444"/>
          <w:sz w:val="24"/>
          <w:szCs w:val="24"/>
          <w:lang w:val="ru-RU" w:eastAsia="ru-RU"/>
        </w:rPr>
      </w:pPr>
    </w:p>
    <w:p w14:paraId="3EB0E3CF" w14:textId="4A6874DC" w:rsidR="004425A4" w:rsidRDefault="004425A4" w:rsidP="005E0AA8">
      <w:pPr>
        <w:spacing w:before="0" w:beforeAutospacing="0" w:after="0" w:afterAutospacing="0"/>
        <w:ind w:right="75" w:firstLine="5529"/>
        <w:rPr>
          <w:rFonts w:hAnsi="Times New Roman" w:cs="Times New Roman"/>
          <w:color w:val="000000"/>
          <w:sz w:val="24"/>
          <w:szCs w:val="24"/>
          <w:lang w:val="ru-RU"/>
        </w:rPr>
      </w:pPr>
      <w:r w:rsidRPr="00600F5C">
        <w:rPr>
          <w:rFonts w:hAnsi="Times New Roman" w:cs="Times New Roman"/>
          <w:color w:val="000000"/>
          <w:sz w:val="24"/>
          <w:szCs w:val="24"/>
          <w:lang w:val="ru-RU"/>
        </w:rPr>
        <w:lastRenderedPageBreak/>
        <w:t xml:space="preserve">Приложение </w:t>
      </w:r>
      <w:r>
        <w:rPr>
          <w:rFonts w:hAnsi="Times New Roman" w:cs="Times New Roman"/>
          <w:color w:val="000000"/>
          <w:sz w:val="24"/>
          <w:szCs w:val="24"/>
          <w:lang w:val="ru-RU"/>
        </w:rPr>
        <w:t xml:space="preserve">5 </w:t>
      </w:r>
    </w:p>
    <w:p w14:paraId="23204961" w14:textId="77777777" w:rsidR="004425A4" w:rsidRDefault="004425A4"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28ABC52A" w14:textId="77777777" w:rsidR="004425A4" w:rsidRDefault="004425A4"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58169A94" w14:textId="77777777" w:rsidR="000F75F9" w:rsidRDefault="004425A4"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и смывающими средствами</w:t>
      </w:r>
    </w:p>
    <w:p w14:paraId="62AF1304" w14:textId="5F94B5BE" w:rsidR="000F75F9" w:rsidRDefault="000F75F9"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0F75F9">
        <w:rPr>
          <w:rFonts w:hAnsi="Times New Roman" w:cs="Times New Roman"/>
          <w:color w:val="000000"/>
          <w:sz w:val="24"/>
          <w:szCs w:val="24"/>
          <w:lang w:val="ru-RU"/>
        </w:rPr>
        <w:t>МБУ «</w:t>
      </w:r>
      <w:r w:rsidR="005E0AA8">
        <w:rPr>
          <w:rFonts w:hAnsi="Times New Roman" w:cs="Times New Roman"/>
          <w:color w:val="000000"/>
          <w:sz w:val="24"/>
          <w:szCs w:val="24"/>
          <w:lang w:val="ru-RU"/>
        </w:rPr>
        <w:t>ЦБС</w:t>
      </w:r>
      <w:r>
        <w:rPr>
          <w:rFonts w:hAnsi="Times New Roman" w:cs="Times New Roman"/>
          <w:color w:val="000000"/>
          <w:sz w:val="24"/>
          <w:szCs w:val="24"/>
          <w:lang w:val="ru-RU"/>
        </w:rPr>
        <w:t xml:space="preserve">» </w:t>
      </w:r>
    </w:p>
    <w:p w14:paraId="266A6581" w14:textId="250C4490" w:rsidR="004425A4" w:rsidRPr="00600F5C" w:rsidRDefault="004425A4" w:rsidP="00F27F4A">
      <w:pPr>
        <w:spacing w:before="0" w:beforeAutospacing="0" w:after="0" w:afterAutospacing="0"/>
        <w:ind w:left="75" w:right="75" w:firstLine="709"/>
        <w:jc w:val="right"/>
        <w:rPr>
          <w:rFonts w:hAnsi="Times New Roman" w:cs="Times New Roman"/>
          <w:color w:val="000000"/>
          <w:sz w:val="24"/>
          <w:szCs w:val="24"/>
          <w:lang w:val="ru-RU"/>
        </w:rPr>
      </w:pPr>
    </w:p>
    <w:p w14:paraId="606F9214" w14:textId="77777777" w:rsidR="00F27F4A" w:rsidRDefault="00F27F4A" w:rsidP="004425A4">
      <w:pPr>
        <w:spacing w:before="0" w:beforeAutospacing="0" w:after="0" w:afterAutospacing="0"/>
        <w:jc w:val="center"/>
        <w:rPr>
          <w:rFonts w:ascii="Times New Roman" w:eastAsia="Times New Roman" w:hAnsi="Times New Roman" w:cs="Times New Roman"/>
          <w:b/>
          <w:bCs/>
          <w:color w:val="000000"/>
          <w:sz w:val="16"/>
          <w:szCs w:val="16"/>
          <w:lang w:val="ru-RU"/>
        </w:rPr>
      </w:pPr>
    </w:p>
    <w:p w14:paraId="5299A45F" w14:textId="77777777" w:rsidR="00F27F4A" w:rsidRPr="004425A4" w:rsidRDefault="00F27F4A" w:rsidP="004425A4">
      <w:pPr>
        <w:spacing w:before="0" w:beforeAutospacing="0" w:after="0" w:afterAutospacing="0"/>
        <w:jc w:val="center"/>
        <w:rPr>
          <w:rFonts w:ascii="Times New Roman" w:eastAsia="Times New Roman" w:hAnsi="Times New Roman" w:cs="Times New Roman"/>
          <w:b/>
          <w:bCs/>
          <w:color w:val="000000"/>
          <w:sz w:val="16"/>
          <w:szCs w:val="16"/>
          <w:lang w:val="ru-RU"/>
        </w:rPr>
      </w:pPr>
    </w:p>
    <w:p w14:paraId="1DDAAD5E" w14:textId="77777777" w:rsidR="00F27F4A" w:rsidRPr="007B3B5D" w:rsidRDefault="00F27F4A" w:rsidP="00F27F4A">
      <w:pPr>
        <w:spacing w:before="0" w:beforeAutospacing="0" w:after="0" w:afterAutospacing="0" w:line="276" w:lineRule="auto"/>
        <w:ind w:left="5954"/>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Утверждаю</w:t>
      </w:r>
    </w:p>
    <w:p w14:paraId="6939A58B" w14:textId="78EFA49F" w:rsidR="00F27F4A" w:rsidRDefault="00F27F4A" w:rsidP="00F27F4A">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Директор</w:t>
      </w:r>
      <w:r w:rsidR="005E0AA8">
        <w:rPr>
          <w:rFonts w:ascii="Times New Roman" w:eastAsia="Times New Roman" w:hAnsi="Times New Roman" w:cs="Times New Roman"/>
          <w:sz w:val="24"/>
          <w:szCs w:val="24"/>
          <w:lang w:val="ru-RU" w:eastAsia="ru-RU"/>
        </w:rPr>
        <w:t xml:space="preserve"> МБУ «Централизованная </w:t>
      </w:r>
    </w:p>
    <w:p w14:paraId="27025AD9" w14:textId="27EA26FD" w:rsidR="005E0AA8" w:rsidRPr="007B3B5D" w:rsidRDefault="005E0AA8" w:rsidP="00F27F4A">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Библиотечная система»</w:t>
      </w:r>
    </w:p>
    <w:p w14:paraId="6390C0C0" w14:textId="77777777" w:rsidR="00F27F4A" w:rsidRPr="007B3B5D" w:rsidRDefault="00F27F4A" w:rsidP="00F27F4A">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p>
    <w:p w14:paraId="75DAA0A1" w14:textId="30AD31B7" w:rsidR="00F27F4A" w:rsidRPr="007B3B5D" w:rsidRDefault="000F75F9" w:rsidP="000F75F9">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_____________</w:t>
      </w:r>
      <w:r w:rsidR="005E0AA8">
        <w:rPr>
          <w:rFonts w:ascii="Times New Roman" w:eastAsia="Times New Roman" w:hAnsi="Times New Roman" w:cs="Times New Roman"/>
          <w:sz w:val="24"/>
          <w:szCs w:val="24"/>
          <w:lang w:val="ru-RU" w:eastAsia="ru-RU"/>
        </w:rPr>
        <w:t>Е.В. Добровольская</w:t>
      </w:r>
      <w:r>
        <w:rPr>
          <w:rFonts w:ascii="Times New Roman" w:eastAsia="Times New Roman" w:hAnsi="Times New Roman" w:cs="Times New Roman"/>
          <w:sz w:val="24"/>
          <w:szCs w:val="24"/>
          <w:lang w:val="ru-RU" w:eastAsia="ru-RU"/>
        </w:rPr>
        <w:t xml:space="preserve"> </w:t>
      </w:r>
    </w:p>
    <w:p w14:paraId="5F5142B6" w14:textId="3A718FE6" w:rsidR="00F27F4A" w:rsidRDefault="00F27F4A" w:rsidP="00F27F4A">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w:t>
      </w:r>
      <w:r w:rsidR="005E0AA8">
        <w:rPr>
          <w:rFonts w:ascii="Times New Roman" w:eastAsia="Times New Roman" w:hAnsi="Times New Roman" w:cs="Times New Roman"/>
          <w:sz w:val="24"/>
          <w:szCs w:val="24"/>
          <w:u w:val="single"/>
          <w:lang w:val="ru-RU" w:eastAsia="ru-RU"/>
        </w:rPr>
        <w:t>___</w:t>
      </w:r>
      <w:r w:rsidRPr="007B3B5D">
        <w:rPr>
          <w:rFonts w:ascii="Times New Roman" w:eastAsia="Times New Roman" w:hAnsi="Times New Roman" w:cs="Times New Roman"/>
          <w:sz w:val="24"/>
          <w:szCs w:val="24"/>
          <w:lang w:val="ru-RU" w:eastAsia="ru-RU"/>
        </w:rPr>
        <w:t xml:space="preserve">» </w:t>
      </w:r>
      <w:r w:rsidR="005E0AA8">
        <w:rPr>
          <w:rFonts w:ascii="Times New Roman" w:eastAsia="Times New Roman" w:hAnsi="Times New Roman" w:cs="Times New Roman"/>
          <w:sz w:val="24"/>
          <w:szCs w:val="24"/>
          <w:u w:val="single"/>
          <w:lang w:val="ru-RU" w:eastAsia="ru-RU"/>
        </w:rPr>
        <w:t>_________</w:t>
      </w:r>
      <w:r>
        <w:rPr>
          <w:rFonts w:ascii="Times New Roman" w:eastAsia="Times New Roman" w:hAnsi="Times New Roman" w:cs="Times New Roman"/>
          <w:sz w:val="24"/>
          <w:szCs w:val="24"/>
          <w:lang w:val="ru-RU" w:eastAsia="ru-RU"/>
        </w:rPr>
        <w:t xml:space="preserve"> </w:t>
      </w:r>
      <w:r w:rsidRPr="007B3B5D">
        <w:rPr>
          <w:rFonts w:ascii="Times New Roman" w:eastAsia="Times New Roman" w:hAnsi="Times New Roman" w:cs="Times New Roman"/>
          <w:sz w:val="24"/>
          <w:szCs w:val="24"/>
          <w:lang w:val="ru-RU" w:eastAsia="ru-RU"/>
        </w:rPr>
        <w:t>20</w:t>
      </w:r>
      <w:r w:rsidRPr="00EE278C">
        <w:rPr>
          <w:rFonts w:ascii="Times New Roman" w:eastAsia="Times New Roman" w:hAnsi="Times New Roman" w:cs="Times New Roman"/>
          <w:sz w:val="24"/>
          <w:szCs w:val="24"/>
          <w:u w:val="single"/>
          <w:lang w:val="ru-RU" w:eastAsia="ru-RU"/>
        </w:rPr>
        <w:t>2</w:t>
      </w:r>
      <w:r w:rsidR="005E0AA8">
        <w:rPr>
          <w:rFonts w:ascii="Times New Roman" w:eastAsia="Times New Roman" w:hAnsi="Times New Roman" w:cs="Times New Roman"/>
          <w:sz w:val="24"/>
          <w:szCs w:val="24"/>
          <w:u w:val="single"/>
          <w:lang w:val="ru-RU" w:eastAsia="ru-RU"/>
        </w:rPr>
        <w:t>6</w:t>
      </w:r>
      <w:r w:rsidRPr="007B3B5D">
        <w:rPr>
          <w:rFonts w:ascii="Times New Roman" w:eastAsia="Times New Roman" w:hAnsi="Times New Roman" w:cs="Times New Roman"/>
          <w:sz w:val="24"/>
          <w:szCs w:val="24"/>
          <w:lang w:val="ru-RU" w:eastAsia="ru-RU"/>
        </w:rPr>
        <w:t xml:space="preserve"> г.</w:t>
      </w:r>
    </w:p>
    <w:p w14:paraId="6F4E5395" w14:textId="77777777" w:rsidR="004425A4" w:rsidRPr="004425A4" w:rsidRDefault="004425A4" w:rsidP="004425A4">
      <w:pPr>
        <w:spacing w:before="0" w:beforeAutospacing="0" w:after="0" w:afterAutospacing="0"/>
        <w:jc w:val="center"/>
        <w:rPr>
          <w:rFonts w:ascii="Times New Roman" w:eastAsia="Times New Roman" w:hAnsi="Times New Roman" w:cs="Times New Roman"/>
          <w:b/>
          <w:bCs/>
          <w:color w:val="000000"/>
          <w:sz w:val="16"/>
          <w:szCs w:val="16"/>
          <w:lang w:val="ru-RU"/>
        </w:rPr>
      </w:pPr>
    </w:p>
    <w:p w14:paraId="2AE96408" w14:textId="585C2E4B" w:rsidR="004425A4" w:rsidRPr="004425A4" w:rsidRDefault="004425A4" w:rsidP="004425A4">
      <w:pPr>
        <w:spacing w:before="0" w:beforeAutospacing="0" w:after="0" w:afterAutospacing="0"/>
        <w:jc w:val="center"/>
        <w:rPr>
          <w:rFonts w:ascii="Times New Roman" w:eastAsia="Times New Roman" w:hAnsi="Times New Roman" w:cs="Times New Roman"/>
          <w:b/>
          <w:bCs/>
          <w:color w:val="000000"/>
          <w:sz w:val="24"/>
          <w:szCs w:val="24"/>
          <w:lang w:val="ru-RU"/>
        </w:rPr>
      </w:pPr>
      <w:r w:rsidRPr="004425A4">
        <w:rPr>
          <w:rFonts w:ascii="Times New Roman" w:eastAsia="Times New Roman" w:hAnsi="Times New Roman" w:cs="Times New Roman"/>
          <w:b/>
          <w:bCs/>
          <w:color w:val="000000"/>
          <w:sz w:val="24"/>
          <w:szCs w:val="24"/>
          <w:lang w:val="ru-RU"/>
        </w:rPr>
        <w:t xml:space="preserve">Нормы выдачи СИЗ работникам </w:t>
      </w:r>
      <w:r w:rsidR="000F75F9" w:rsidRPr="000F75F9">
        <w:rPr>
          <w:rFonts w:ascii="Times New Roman" w:eastAsia="Times New Roman" w:hAnsi="Times New Roman" w:cs="Times New Roman"/>
          <w:b/>
          <w:bCs/>
          <w:color w:val="000000"/>
          <w:sz w:val="24"/>
          <w:szCs w:val="24"/>
          <w:lang w:val="ru-RU"/>
        </w:rPr>
        <w:t>в МБУ «</w:t>
      </w:r>
      <w:r w:rsidR="005E0AA8">
        <w:rPr>
          <w:rFonts w:ascii="Times New Roman" w:eastAsia="Times New Roman" w:hAnsi="Times New Roman" w:cs="Times New Roman"/>
          <w:b/>
          <w:bCs/>
          <w:color w:val="000000"/>
          <w:sz w:val="24"/>
          <w:szCs w:val="24"/>
          <w:lang w:val="ru-RU"/>
        </w:rPr>
        <w:t>ЦБС</w:t>
      </w:r>
      <w:r w:rsidR="000F75F9">
        <w:rPr>
          <w:rFonts w:ascii="Times New Roman" w:eastAsia="Times New Roman" w:hAnsi="Times New Roman" w:cs="Times New Roman"/>
          <w:b/>
          <w:bCs/>
          <w:color w:val="000000"/>
          <w:sz w:val="24"/>
          <w:szCs w:val="24"/>
          <w:lang w:val="ru-RU"/>
        </w:rPr>
        <w:t xml:space="preserve">» </w:t>
      </w:r>
      <w:r w:rsidRPr="004425A4">
        <w:rPr>
          <w:rFonts w:ascii="Times New Roman" w:eastAsia="Times New Roman" w:hAnsi="Times New Roman" w:cs="Times New Roman"/>
          <w:b/>
          <w:bCs/>
          <w:color w:val="000000"/>
          <w:sz w:val="24"/>
          <w:szCs w:val="24"/>
          <w:lang w:val="ru-RU"/>
        </w:rPr>
        <w:t>по профессиям</w:t>
      </w:r>
    </w:p>
    <w:p w14:paraId="56AF45C5" w14:textId="77777777" w:rsidR="004425A4" w:rsidRPr="004425A4" w:rsidRDefault="004425A4" w:rsidP="004425A4">
      <w:pPr>
        <w:spacing w:before="0" w:beforeAutospacing="0" w:after="0" w:afterAutospacing="0"/>
        <w:jc w:val="center"/>
        <w:rPr>
          <w:rFonts w:ascii="Times New Roman" w:eastAsia="Times New Roman" w:hAnsi="Times New Roman" w:cs="Times New Roman"/>
          <w:b/>
          <w:bCs/>
          <w:color w:val="000000"/>
          <w:sz w:val="24"/>
          <w:szCs w:val="24"/>
          <w:lang w:val="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1559"/>
        <w:gridCol w:w="3685"/>
        <w:gridCol w:w="1701"/>
        <w:gridCol w:w="1418"/>
      </w:tblGrid>
      <w:tr w:rsidR="004425A4" w:rsidRPr="005C4415" w14:paraId="2BA1ABAD" w14:textId="77777777" w:rsidTr="00CF1BC4">
        <w:tc>
          <w:tcPr>
            <w:tcW w:w="426" w:type="dxa"/>
          </w:tcPr>
          <w:p w14:paraId="1D147F9E"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N п/п</w:t>
            </w:r>
          </w:p>
        </w:tc>
        <w:tc>
          <w:tcPr>
            <w:tcW w:w="1560" w:type="dxa"/>
          </w:tcPr>
          <w:p w14:paraId="36709D33"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Наименование профессий</w:t>
            </w:r>
          </w:p>
          <w:p w14:paraId="194B8E56"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и должностей</w:t>
            </w:r>
          </w:p>
          <w:p w14:paraId="02A046CC"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(пункт Единых типовых норм)</w:t>
            </w:r>
          </w:p>
        </w:tc>
        <w:tc>
          <w:tcPr>
            <w:tcW w:w="1559" w:type="dxa"/>
          </w:tcPr>
          <w:p w14:paraId="59C8B382"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Тип СИЗ</w:t>
            </w:r>
          </w:p>
        </w:tc>
        <w:tc>
          <w:tcPr>
            <w:tcW w:w="3685" w:type="dxa"/>
          </w:tcPr>
          <w:p w14:paraId="039B734D"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Наименование специальной одежды, специальной обуви и других средств индивидуальной защиты</w:t>
            </w:r>
          </w:p>
        </w:tc>
        <w:tc>
          <w:tcPr>
            <w:tcW w:w="1701" w:type="dxa"/>
          </w:tcPr>
          <w:p w14:paraId="7DA2F8C2"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Конструкция, класс защиты, категория эффективности и (или) эксплуатационные уровни СИЗ</w:t>
            </w:r>
          </w:p>
        </w:tc>
        <w:tc>
          <w:tcPr>
            <w:tcW w:w="1418" w:type="dxa"/>
          </w:tcPr>
          <w:p w14:paraId="702E159F"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Норма выдачи</w:t>
            </w:r>
          </w:p>
          <w:p w14:paraId="33006B60"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(штуки, пары,</w:t>
            </w:r>
          </w:p>
          <w:p w14:paraId="32240A08"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комплекты) на год</w:t>
            </w:r>
          </w:p>
        </w:tc>
      </w:tr>
      <w:tr w:rsidR="004425A4" w:rsidRPr="004425A4" w14:paraId="20AA9603" w14:textId="77777777" w:rsidTr="00CF1BC4">
        <w:tc>
          <w:tcPr>
            <w:tcW w:w="426" w:type="dxa"/>
          </w:tcPr>
          <w:p w14:paraId="7443CC5C"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1</w:t>
            </w:r>
          </w:p>
        </w:tc>
        <w:tc>
          <w:tcPr>
            <w:tcW w:w="1560" w:type="dxa"/>
          </w:tcPr>
          <w:p w14:paraId="6803CE52"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2</w:t>
            </w:r>
          </w:p>
        </w:tc>
        <w:tc>
          <w:tcPr>
            <w:tcW w:w="1559" w:type="dxa"/>
          </w:tcPr>
          <w:p w14:paraId="750F0504"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3</w:t>
            </w:r>
          </w:p>
        </w:tc>
        <w:tc>
          <w:tcPr>
            <w:tcW w:w="3685" w:type="dxa"/>
          </w:tcPr>
          <w:p w14:paraId="5C405380"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4</w:t>
            </w:r>
          </w:p>
        </w:tc>
        <w:tc>
          <w:tcPr>
            <w:tcW w:w="1701" w:type="dxa"/>
          </w:tcPr>
          <w:p w14:paraId="2AD048D1"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5</w:t>
            </w:r>
          </w:p>
        </w:tc>
        <w:tc>
          <w:tcPr>
            <w:tcW w:w="1418" w:type="dxa"/>
          </w:tcPr>
          <w:p w14:paraId="1386424F"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6</w:t>
            </w:r>
          </w:p>
        </w:tc>
      </w:tr>
      <w:tr w:rsidR="00151DAC" w:rsidRPr="004425A4" w14:paraId="1E179493" w14:textId="77777777" w:rsidTr="00EC71AA">
        <w:tc>
          <w:tcPr>
            <w:tcW w:w="426" w:type="dxa"/>
            <w:vMerge w:val="restart"/>
          </w:tcPr>
          <w:p w14:paraId="5D5C5BE4" w14:textId="4DCF36D9" w:rsidR="00151DAC" w:rsidRPr="00151DAC" w:rsidRDefault="006237C9" w:rsidP="00151DAC">
            <w:pPr>
              <w:spacing w:before="0" w:beforeAutospacing="0" w:after="0" w:afterAutospacing="0"/>
              <w:jc w:val="center"/>
              <w:rPr>
                <w:rFonts w:ascii="Times New Roman" w:eastAsia="Times New Roman" w:hAnsi="Times New Roman" w:cs="Times New Roman"/>
                <w:b/>
                <w:sz w:val="20"/>
                <w:szCs w:val="20"/>
                <w:lang w:val="ru-RU" w:eastAsia="ru-RU"/>
              </w:rPr>
            </w:pPr>
            <w:r>
              <w:rPr>
                <w:b/>
                <w:sz w:val="20"/>
                <w:szCs w:val="20"/>
                <w:lang w:val="ru-RU"/>
              </w:rPr>
              <w:t>1</w:t>
            </w:r>
            <w:r w:rsidR="00151DAC">
              <w:rPr>
                <w:b/>
                <w:sz w:val="20"/>
                <w:szCs w:val="20"/>
                <w:lang w:val="ru-RU"/>
              </w:rPr>
              <w:t>.</w:t>
            </w:r>
          </w:p>
        </w:tc>
        <w:tc>
          <w:tcPr>
            <w:tcW w:w="1560" w:type="dxa"/>
            <w:vMerge w:val="restart"/>
          </w:tcPr>
          <w:p w14:paraId="19187B49" w14:textId="2C4D8CD7" w:rsidR="00151DAC" w:rsidRPr="00151DAC" w:rsidRDefault="00151DAC" w:rsidP="00151DAC">
            <w:pPr>
              <w:jc w:val="center"/>
              <w:rPr>
                <w:b/>
                <w:i/>
                <w:sz w:val="20"/>
                <w:szCs w:val="20"/>
                <w:lang w:val="ru-RU"/>
              </w:rPr>
            </w:pPr>
            <w:r w:rsidRPr="00206386">
              <w:rPr>
                <w:b/>
                <w:i/>
                <w:sz w:val="20"/>
                <w:szCs w:val="20"/>
              </w:rPr>
              <w:t>Подсобный рабочи</w:t>
            </w:r>
            <w:r>
              <w:rPr>
                <w:b/>
                <w:i/>
                <w:sz w:val="20"/>
                <w:szCs w:val="20"/>
                <w:lang w:val="ru-RU"/>
              </w:rPr>
              <w:t>й</w:t>
            </w:r>
          </w:p>
          <w:p w14:paraId="5B3E5D09" w14:textId="77777777" w:rsidR="00151DAC" w:rsidRPr="00206386" w:rsidRDefault="00151DAC" w:rsidP="00151DAC">
            <w:pPr>
              <w:jc w:val="center"/>
              <w:rPr>
                <w:b/>
                <w:i/>
                <w:sz w:val="20"/>
                <w:szCs w:val="20"/>
              </w:rPr>
            </w:pPr>
            <w:r w:rsidRPr="00206386">
              <w:rPr>
                <w:b/>
                <w:i/>
                <w:sz w:val="20"/>
                <w:szCs w:val="20"/>
              </w:rPr>
              <w:t>3640</w:t>
            </w:r>
          </w:p>
          <w:p w14:paraId="028400FC" w14:textId="77777777" w:rsidR="00151DAC" w:rsidRPr="00206386" w:rsidRDefault="00151DAC" w:rsidP="00151DAC">
            <w:pPr>
              <w:jc w:val="center"/>
              <w:rPr>
                <w:b/>
                <w:i/>
                <w:sz w:val="20"/>
                <w:szCs w:val="20"/>
              </w:rPr>
            </w:pPr>
          </w:p>
          <w:p w14:paraId="3B3E304A" w14:textId="77777777" w:rsidR="00151DAC" w:rsidRPr="004425A4" w:rsidRDefault="00151DAC" w:rsidP="00151DAC">
            <w:pPr>
              <w:spacing w:before="0" w:beforeAutospacing="0" w:after="0" w:afterAutospacing="0"/>
              <w:rPr>
                <w:rFonts w:ascii="Times New Roman" w:eastAsia="Times New Roman" w:hAnsi="Times New Roman" w:cs="Times New Roman"/>
                <w:b/>
                <w:i/>
                <w:sz w:val="20"/>
                <w:szCs w:val="20"/>
                <w:lang w:val="ru-RU" w:eastAsia="ru-RU"/>
              </w:rPr>
            </w:pPr>
          </w:p>
        </w:tc>
        <w:tc>
          <w:tcPr>
            <w:tcW w:w="1559" w:type="dxa"/>
            <w:vMerge w:val="restart"/>
            <w:tcBorders>
              <w:top w:val="single" w:sz="6" w:space="0" w:color="000000"/>
              <w:left w:val="single" w:sz="6" w:space="0" w:color="000000"/>
              <w:right w:val="single" w:sz="6" w:space="0" w:color="000000"/>
            </w:tcBorders>
          </w:tcPr>
          <w:p w14:paraId="5BCF6764" w14:textId="48C9336F"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206386">
              <w:rPr>
                <w:sz w:val="19"/>
                <w:szCs w:val="19"/>
              </w:rPr>
              <w:t>Одежда специальная защитная</w:t>
            </w:r>
          </w:p>
        </w:tc>
        <w:tc>
          <w:tcPr>
            <w:tcW w:w="3685" w:type="dxa"/>
            <w:tcBorders>
              <w:top w:val="single" w:sz="6" w:space="0" w:color="000000"/>
              <w:left w:val="single" w:sz="6" w:space="0" w:color="000000"/>
              <w:bottom w:val="single" w:sz="6" w:space="0" w:color="000000"/>
              <w:right w:val="single" w:sz="6" w:space="0" w:color="000000"/>
            </w:tcBorders>
          </w:tcPr>
          <w:p w14:paraId="3EBE3F5F" w14:textId="3F09AB0B"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206386">
              <w:rPr>
                <w:sz w:val="19"/>
                <w:szCs w:val="19"/>
              </w:rPr>
              <w:t>Жилет сигнальный повышенной видимости</w:t>
            </w:r>
          </w:p>
        </w:tc>
        <w:tc>
          <w:tcPr>
            <w:tcW w:w="1701" w:type="dxa"/>
          </w:tcPr>
          <w:p w14:paraId="2391E366" w14:textId="70F38C8D"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C16096">
              <w:rPr>
                <w:sz w:val="20"/>
                <w:szCs w:val="20"/>
              </w:rPr>
              <w:t>Со (2 класс защиты)</w:t>
            </w:r>
          </w:p>
        </w:tc>
        <w:tc>
          <w:tcPr>
            <w:tcW w:w="1418" w:type="dxa"/>
          </w:tcPr>
          <w:p w14:paraId="2ECD8943" w14:textId="4A63E8F8"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06386">
              <w:rPr>
                <w:sz w:val="20"/>
                <w:szCs w:val="20"/>
              </w:rPr>
              <w:t>1 шт.</w:t>
            </w:r>
          </w:p>
        </w:tc>
      </w:tr>
      <w:tr w:rsidR="00151DAC" w:rsidRPr="004425A4" w14:paraId="43D42546" w14:textId="77777777" w:rsidTr="00EC71AA">
        <w:tc>
          <w:tcPr>
            <w:tcW w:w="426" w:type="dxa"/>
            <w:vMerge/>
          </w:tcPr>
          <w:p w14:paraId="723F7E79" w14:textId="77777777" w:rsidR="00151DAC" w:rsidRPr="004425A4" w:rsidRDefault="00151DAC" w:rsidP="00151DAC">
            <w:pPr>
              <w:spacing w:before="0" w:beforeAutospacing="0" w:after="0" w:afterAutospacing="0"/>
              <w:jc w:val="center"/>
              <w:rPr>
                <w:rFonts w:ascii="Times New Roman" w:eastAsia="Times New Roman" w:hAnsi="Times New Roman" w:cs="Times New Roman"/>
                <w:b/>
                <w:sz w:val="20"/>
                <w:szCs w:val="20"/>
                <w:lang w:val="ru-RU" w:eastAsia="ru-RU"/>
              </w:rPr>
            </w:pPr>
          </w:p>
        </w:tc>
        <w:tc>
          <w:tcPr>
            <w:tcW w:w="1560" w:type="dxa"/>
            <w:vMerge/>
          </w:tcPr>
          <w:p w14:paraId="08E3DFB2" w14:textId="77777777" w:rsidR="00151DAC" w:rsidRPr="004425A4" w:rsidRDefault="00151DAC" w:rsidP="00151DAC">
            <w:pPr>
              <w:spacing w:before="0" w:beforeAutospacing="0" w:after="0" w:afterAutospacing="0"/>
              <w:jc w:val="center"/>
              <w:rPr>
                <w:rFonts w:ascii="Times New Roman" w:eastAsia="Times New Roman" w:hAnsi="Times New Roman" w:cs="Times New Roman"/>
                <w:b/>
                <w:i/>
                <w:sz w:val="20"/>
                <w:szCs w:val="20"/>
                <w:lang w:val="ru-RU" w:eastAsia="ru-RU"/>
              </w:rPr>
            </w:pPr>
          </w:p>
        </w:tc>
        <w:tc>
          <w:tcPr>
            <w:tcW w:w="1559" w:type="dxa"/>
            <w:vMerge/>
            <w:tcBorders>
              <w:left w:val="single" w:sz="6" w:space="0" w:color="000000"/>
              <w:right w:val="single" w:sz="6" w:space="0" w:color="000000"/>
            </w:tcBorders>
          </w:tcPr>
          <w:p w14:paraId="29096D55" w14:textId="77777777"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p>
        </w:tc>
        <w:tc>
          <w:tcPr>
            <w:tcW w:w="3685" w:type="dxa"/>
            <w:tcBorders>
              <w:left w:val="single" w:sz="6" w:space="0" w:color="000000"/>
            </w:tcBorders>
          </w:tcPr>
          <w:p w14:paraId="69B41C29" w14:textId="75ED53B9"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151DAC">
              <w:rPr>
                <w:sz w:val="20"/>
                <w:szCs w:val="20"/>
                <w:lang w:val="ru-RU"/>
              </w:rPr>
              <w:t>Костюм для защиты от механических воздействий (истирания)</w:t>
            </w:r>
          </w:p>
        </w:tc>
        <w:tc>
          <w:tcPr>
            <w:tcW w:w="1701" w:type="dxa"/>
          </w:tcPr>
          <w:p w14:paraId="3DA93945" w14:textId="2CB1D40C"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Pr>
                <w:sz w:val="20"/>
                <w:szCs w:val="20"/>
              </w:rPr>
              <w:t xml:space="preserve">Ми </w:t>
            </w:r>
          </w:p>
        </w:tc>
        <w:tc>
          <w:tcPr>
            <w:tcW w:w="1418" w:type="dxa"/>
          </w:tcPr>
          <w:p w14:paraId="2006E6E2" w14:textId="3D20A34E"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06386">
              <w:rPr>
                <w:sz w:val="20"/>
                <w:szCs w:val="20"/>
              </w:rPr>
              <w:t>1 шт.</w:t>
            </w:r>
          </w:p>
        </w:tc>
      </w:tr>
      <w:tr w:rsidR="00151DAC" w:rsidRPr="004425A4" w14:paraId="5AD30CBB" w14:textId="77777777" w:rsidTr="00EC71AA">
        <w:tc>
          <w:tcPr>
            <w:tcW w:w="426" w:type="dxa"/>
            <w:vMerge/>
          </w:tcPr>
          <w:p w14:paraId="26C28685" w14:textId="77777777" w:rsidR="00151DAC" w:rsidRPr="004425A4" w:rsidRDefault="00151DAC" w:rsidP="00151DAC">
            <w:pPr>
              <w:spacing w:before="0" w:beforeAutospacing="0" w:after="0" w:afterAutospacing="0"/>
              <w:jc w:val="center"/>
              <w:rPr>
                <w:rFonts w:ascii="Times New Roman" w:eastAsia="Times New Roman" w:hAnsi="Times New Roman" w:cs="Times New Roman"/>
                <w:b/>
                <w:sz w:val="20"/>
                <w:szCs w:val="20"/>
                <w:lang w:val="ru-RU" w:eastAsia="ru-RU"/>
              </w:rPr>
            </w:pPr>
          </w:p>
        </w:tc>
        <w:tc>
          <w:tcPr>
            <w:tcW w:w="1560" w:type="dxa"/>
            <w:vMerge/>
          </w:tcPr>
          <w:p w14:paraId="0FAF6CCB" w14:textId="77777777" w:rsidR="00151DAC" w:rsidRPr="004425A4" w:rsidRDefault="00151DAC" w:rsidP="00151DAC">
            <w:pPr>
              <w:spacing w:before="0" w:beforeAutospacing="0" w:after="0" w:afterAutospacing="0"/>
              <w:jc w:val="center"/>
              <w:rPr>
                <w:rFonts w:ascii="Times New Roman" w:eastAsia="Times New Roman" w:hAnsi="Times New Roman" w:cs="Times New Roman"/>
                <w:b/>
                <w:i/>
                <w:sz w:val="20"/>
                <w:szCs w:val="20"/>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57ED5E5E" w14:textId="69C70901"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206386">
              <w:rPr>
                <w:sz w:val="19"/>
                <w:szCs w:val="19"/>
              </w:rPr>
              <w:t>Средства защиты ног</w:t>
            </w:r>
          </w:p>
        </w:tc>
        <w:tc>
          <w:tcPr>
            <w:tcW w:w="3685" w:type="dxa"/>
            <w:tcBorders>
              <w:top w:val="single" w:sz="6" w:space="0" w:color="000000"/>
              <w:left w:val="single" w:sz="6" w:space="0" w:color="000000"/>
              <w:bottom w:val="single" w:sz="6" w:space="0" w:color="000000"/>
              <w:right w:val="single" w:sz="6" w:space="0" w:color="000000"/>
            </w:tcBorders>
          </w:tcPr>
          <w:p w14:paraId="484A25F2" w14:textId="2825C419"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151DAC">
              <w:rPr>
                <w:sz w:val="19"/>
                <w:szCs w:val="19"/>
                <w:lang w:val="ru-RU"/>
              </w:rPr>
              <w:t>Обувь специальная для защиты от механических воздействий (ударов)</w:t>
            </w:r>
          </w:p>
        </w:tc>
        <w:tc>
          <w:tcPr>
            <w:tcW w:w="1701" w:type="dxa"/>
          </w:tcPr>
          <w:p w14:paraId="5F9EA109" w14:textId="4BE0C7FA"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A474C">
              <w:rPr>
                <w:sz w:val="20"/>
                <w:szCs w:val="20"/>
              </w:rPr>
              <w:t>Мун 200</w:t>
            </w:r>
            <w:r>
              <w:rPr>
                <w:sz w:val="20"/>
                <w:szCs w:val="20"/>
              </w:rPr>
              <w:t>Дж</w:t>
            </w:r>
          </w:p>
        </w:tc>
        <w:tc>
          <w:tcPr>
            <w:tcW w:w="1418" w:type="dxa"/>
          </w:tcPr>
          <w:p w14:paraId="6394B43A" w14:textId="096493F2"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06386">
              <w:rPr>
                <w:sz w:val="20"/>
                <w:szCs w:val="20"/>
              </w:rPr>
              <w:t>1 пара</w:t>
            </w:r>
          </w:p>
        </w:tc>
      </w:tr>
      <w:tr w:rsidR="00151DAC" w:rsidRPr="004425A4" w14:paraId="452A090D" w14:textId="77777777" w:rsidTr="00EC71AA">
        <w:tc>
          <w:tcPr>
            <w:tcW w:w="426" w:type="dxa"/>
            <w:vMerge/>
          </w:tcPr>
          <w:p w14:paraId="63775C48" w14:textId="77777777" w:rsidR="00151DAC" w:rsidRPr="004425A4" w:rsidRDefault="00151DAC" w:rsidP="00151DAC">
            <w:pPr>
              <w:spacing w:before="0" w:beforeAutospacing="0" w:after="0" w:afterAutospacing="0"/>
              <w:jc w:val="center"/>
              <w:rPr>
                <w:rFonts w:ascii="Times New Roman" w:eastAsia="Times New Roman" w:hAnsi="Times New Roman" w:cs="Times New Roman"/>
                <w:b/>
                <w:sz w:val="20"/>
                <w:szCs w:val="20"/>
                <w:lang w:val="ru-RU" w:eastAsia="ru-RU"/>
              </w:rPr>
            </w:pPr>
          </w:p>
        </w:tc>
        <w:tc>
          <w:tcPr>
            <w:tcW w:w="1560" w:type="dxa"/>
            <w:vMerge/>
          </w:tcPr>
          <w:p w14:paraId="751C2366" w14:textId="77777777" w:rsidR="00151DAC" w:rsidRPr="004425A4" w:rsidRDefault="00151DAC" w:rsidP="00151DAC">
            <w:pPr>
              <w:spacing w:before="0" w:beforeAutospacing="0" w:after="0" w:afterAutospacing="0"/>
              <w:jc w:val="center"/>
              <w:rPr>
                <w:rFonts w:ascii="Times New Roman" w:eastAsia="Times New Roman" w:hAnsi="Times New Roman" w:cs="Times New Roman"/>
                <w:b/>
                <w:i/>
                <w:sz w:val="20"/>
                <w:szCs w:val="20"/>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5386F9D0" w14:textId="13B169D8"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206386">
              <w:rPr>
                <w:sz w:val="19"/>
                <w:szCs w:val="19"/>
              </w:rPr>
              <w:t>Средства защиты рук</w:t>
            </w:r>
          </w:p>
        </w:tc>
        <w:tc>
          <w:tcPr>
            <w:tcW w:w="3685" w:type="dxa"/>
            <w:tcBorders>
              <w:top w:val="single" w:sz="6" w:space="0" w:color="000000"/>
              <w:left w:val="single" w:sz="6" w:space="0" w:color="000000"/>
              <w:bottom w:val="single" w:sz="6" w:space="0" w:color="000000"/>
              <w:right w:val="single" w:sz="6" w:space="0" w:color="000000"/>
            </w:tcBorders>
          </w:tcPr>
          <w:p w14:paraId="7C2A80D8" w14:textId="728C6162"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151DAC">
              <w:rPr>
                <w:sz w:val="19"/>
                <w:szCs w:val="19"/>
                <w:lang w:val="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tcPr>
          <w:p w14:paraId="059DC7F9" w14:textId="0E80EED5"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Pr>
                <w:sz w:val="20"/>
                <w:szCs w:val="20"/>
              </w:rPr>
              <w:t>Ми</w:t>
            </w:r>
          </w:p>
        </w:tc>
        <w:tc>
          <w:tcPr>
            <w:tcW w:w="1418" w:type="dxa"/>
          </w:tcPr>
          <w:p w14:paraId="110D4558" w14:textId="0357092B"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06386">
              <w:rPr>
                <w:sz w:val="20"/>
                <w:szCs w:val="20"/>
              </w:rPr>
              <w:t>12 пар</w:t>
            </w:r>
          </w:p>
        </w:tc>
      </w:tr>
      <w:tr w:rsidR="00151DAC" w:rsidRPr="004425A4" w14:paraId="450E4DC9" w14:textId="77777777" w:rsidTr="00EC71AA">
        <w:tc>
          <w:tcPr>
            <w:tcW w:w="426" w:type="dxa"/>
            <w:vMerge/>
          </w:tcPr>
          <w:p w14:paraId="15A72A9D" w14:textId="77777777" w:rsidR="00151DAC" w:rsidRPr="004425A4" w:rsidRDefault="00151DAC" w:rsidP="00151DAC">
            <w:pPr>
              <w:spacing w:before="0" w:beforeAutospacing="0" w:after="0" w:afterAutospacing="0"/>
              <w:jc w:val="center"/>
              <w:rPr>
                <w:rFonts w:ascii="Times New Roman" w:eastAsia="Times New Roman" w:hAnsi="Times New Roman" w:cs="Times New Roman"/>
                <w:b/>
                <w:sz w:val="20"/>
                <w:szCs w:val="20"/>
                <w:lang w:val="ru-RU" w:eastAsia="ru-RU"/>
              </w:rPr>
            </w:pPr>
          </w:p>
        </w:tc>
        <w:tc>
          <w:tcPr>
            <w:tcW w:w="1560" w:type="dxa"/>
            <w:vMerge/>
          </w:tcPr>
          <w:p w14:paraId="491A8A86" w14:textId="77777777" w:rsidR="00151DAC" w:rsidRPr="004425A4" w:rsidRDefault="00151DAC" w:rsidP="00151DAC">
            <w:pPr>
              <w:spacing w:before="0" w:beforeAutospacing="0" w:after="0" w:afterAutospacing="0"/>
              <w:jc w:val="center"/>
              <w:rPr>
                <w:rFonts w:ascii="Times New Roman" w:eastAsia="Times New Roman" w:hAnsi="Times New Roman" w:cs="Times New Roman"/>
                <w:b/>
                <w:i/>
                <w:sz w:val="20"/>
                <w:szCs w:val="20"/>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1A410715" w14:textId="18364E53"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206386">
              <w:rPr>
                <w:sz w:val="19"/>
                <w:szCs w:val="19"/>
              </w:rPr>
              <w:t>Средства защиты головы</w:t>
            </w:r>
          </w:p>
        </w:tc>
        <w:tc>
          <w:tcPr>
            <w:tcW w:w="3685" w:type="dxa"/>
            <w:tcBorders>
              <w:top w:val="single" w:sz="6" w:space="0" w:color="000000"/>
              <w:left w:val="single" w:sz="6" w:space="0" w:color="000000"/>
              <w:bottom w:val="single" w:sz="6" w:space="0" w:color="000000"/>
              <w:right w:val="single" w:sz="6" w:space="0" w:color="000000"/>
            </w:tcBorders>
          </w:tcPr>
          <w:p w14:paraId="4BB96048" w14:textId="3D077B68" w:rsidR="00151DAC" w:rsidRPr="004425A4" w:rsidRDefault="00151DAC" w:rsidP="00151DAC">
            <w:pPr>
              <w:spacing w:before="0" w:beforeAutospacing="0" w:after="0" w:afterAutospacing="0"/>
              <w:jc w:val="both"/>
              <w:rPr>
                <w:rFonts w:ascii="Times New Roman" w:eastAsia="Times New Roman" w:hAnsi="Times New Roman" w:cs="Times New Roman"/>
                <w:sz w:val="20"/>
                <w:szCs w:val="20"/>
                <w:shd w:val="clear" w:color="auto" w:fill="FFFFFF"/>
                <w:lang w:val="ru-RU" w:eastAsia="ru-RU"/>
              </w:rPr>
            </w:pPr>
            <w:r w:rsidRPr="00151DAC">
              <w:rPr>
                <w:sz w:val="19"/>
                <w:szCs w:val="19"/>
                <w:lang w:val="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tcPr>
          <w:p w14:paraId="21AF9814" w14:textId="631614E1"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Pr>
                <w:sz w:val="20"/>
                <w:szCs w:val="20"/>
              </w:rPr>
              <w:t>З</w:t>
            </w:r>
          </w:p>
        </w:tc>
        <w:tc>
          <w:tcPr>
            <w:tcW w:w="1418" w:type="dxa"/>
          </w:tcPr>
          <w:p w14:paraId="6869FCA6" w14:textId="612BDC3F" w:rsidR="00151DAC" w:rsidRPr="004425A4" w:rsidRDefault="00151DAC" w:rsidP="00151DAC">
            <w:pPr>
              <w:spacing w:before="0" w:beforeAutospacing="0" w:after="0" w:afterAutospacing="0"/>
              <w:jc w:val="center"/>
              <w:rPr>
                <w:rFonts w:ascii="Times New Roman" w:eastAsia="Times New Roman" w:hAnsi="Times New Roman" w:cs="Times New Roman"/>
                <w:sz w:val="20"/>
                <w:szCs w:val="20"/>
                <w:lang w:val="ru-RU" w:eastAsia="ru-RU"/>
              </w:rPr>
            </w:pPr>
            <w:r w:rsidRPr="00206386">
              <w:rPr>
                <w:sz w:val="20"/>
                <w:szCs w:val="20"/>
              </w:rPr>
              <w:t>1 шт.</w:t>
            </w:r>
          </w:p>
        </w:tc>
      </w:tr>
    </w:tbl>
    <w:p w14:paraId="10DEE891" w14:textId="77777777" w:rsidR="004425A4" w:rsidRPr="004425A4" w:rsidRDefault="004425A4" w:rsidP="004425A4">
      <w:pPr>
        <w:spacing w:before="0" w:beforeAutospacing="0" w:after="0" w:afterAutospacing="0"/>
        <w:rPr>
          <w:rFonts w:ascii="Times New Roman" w:eastAsia="Times New Roman" w:hAnsi="Times New Roman" w:cs="Times New Roman"/>
          <w:sz w:val="4"/>
          <w:szCs w:val="4"/>
          <w:lang w:val="ru-RU" w:eastAsia="ru-RU"/>
        </w:rPr>
      </w:pPr>
    </w:p>
    <w:p w14:paraId="528CCF2D" w14:textId="77777777" w:rsidR="004425A4" w:rsidRPr="004425A4" w:rsidRDefault="004425A4" w:rsidP="004425A4">
      <w:pPr>
        <w:spacing w:before="0" w:beforeAutospacing="0" w:after="0" w:afterAutospacing="0"/>
        <w:ind w:firstLine="426"/>
        <w:rPr>
          <w:rFonts w:ascii="Times New Roman" w:eastAsia="Times New Roman" w:hAnsi="Times New Roman" w:cs="Times New Roman"/>
          <w:sz w:val="24"/>
          <w:szCs w:val="24"/>
          <w:lang w:val="ru-RU" w:eastAsia="ru-RU"/>
        </w:rPr>
      </w:pPr>
      <w:bookmarkStart w:id="2" w:name="_Hlk161758898"/>
    </w:p>
    <w:p w14:paraId="7EF4DCA4" w14:textId="77777777" w:rsidR="004425A4" w:rsidRPr="004425A4" w:rsidRDefault="004425A4" w:rsidP="004425A4">
      <w:pPr>
        <w:spacing w:before="0" w:beforeAutospacing="0" w:after="0" w:afterAutospacing="0"/>
        <w:ind w:firstLine="426"/>
        <w:rPr>
          <w:rFonts w:ascii="Times New Roman" w:eastAsia="Times New Roman" w:hAnsi="Times New Roman" w:cs="Times New Roman"/>
          <w:sz w:val="24"/>
          <w:szCs w:val="24"/>
          <w:lang w:val="ru-RU" w:eastAsia="ru-RU"/>
        </w:rPr>
      </w:pPr>
    </w:p>
    <w:p w14:paraId="4E7B2660"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bookmarkStart w:id="3" w:name="_Hlk161318585"/>
      <w:bookmarkEnd w:id="2"/>
      <w:r w:rsidRPr="000F75F9">
        <w:rPr>
          <w:rFonts w:ascii="Times New Roman" w:eastAsia="Times New Roman" w:hAnsi="Times New Roman" w:cs="Times New Roman"/>
          <w:color w:val="000000"/>
          <w:sz w:val="24"/>
          <w:szCs w:val="24"/>
          <w:u w:val="single"/>
          <w:lang w:val="ru-RU" w:eastAsia="ru-RU"/>
        </w:rPr>
        <w:t>Разработал:</w:t>
      </w:r>
    </w:p>
    <w:p w14:paraId="657C1CB2"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6565C11D"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6237C9">
        <w:rPr>
          <w:rFonts w:ascii="Times New Roman" w:eastAsia="Times New Roman" w:hAnsi="Times New Roman" w:cs="Times New Roman"/>
          <w:color w:val="000000"/>
          <w:sz w:val="24"/>
          <w:szCs w:val="24"/>
          <w:lang w:val="ru-RU" w:eastAsia="ru-RU"/>
        </w:rPr>
        <w:t>Ответственный за охрану труд</w:t>
      </w:r>
      <w:r>
        <w:rPr>
          <w:rFonts w:ascii="Times New Roman" w:eastAsia="Times New Roman" w:hAnsi="Times New Roman" w:cs="Times New Roman"/>
          <w:color w:val="000000"/>
          <w:sz w:val="24"/>
          <w:szCs w:val="24"/>
          <w:lang w:val="ru-RU" w:eastAsia="ru-RU"/>
        </w:rPr>
        <w:t xml:space="preserve">а, заместитель директора </w:t>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t>Е.А. Тропина</w:t>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p>
    <w:p w14:paraId="0BAE5752"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3A5899D7"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741297A8"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0F75F9">
        <w:rPr>
          <w:rFonts w:ascii="Times New Roman" w:eastAsia="Times New Roman" w:hAnsi="Times New Roman" w:cs="Times New Roman"/>
          <w:color w:val="000000"/>
          <w:sz w:val="24"/>
          <w:szCs w:val="24"/>
          <w:u w:val="single"/>
          <w:lang w:val="ru-RU" w:eastAsia="ru-RU"/>
        </w:rPr>
        <w:t>Согласовал:</w:t>
      </w:r>
    </w:p>
    <w:p w14:paraId="0850FDF9" w14:textId="77777777" w:rsidR="005E0AA8" w:rsidRPr="000F75F9" w:rsidRDefault="005E0AA8" w:rsidP="005E0AA8">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p>
    <w:p w14:paraId="262BE957"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23D68EF4" w14:textId="77777777" w:rsidR="005C4415" w:rsidRPr="000F75F9" w:rsidRDefault="005C4415" w:rsidP="005C441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Председатель Совета трудового коллектива</w:t>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lang w:val="ru-RU"/>
        </w:rPr>
        <w:t>О.Д. Березовских</w:t>
      </w:r>
    </w:p>
    <w:p w14:paraId="4822D0B0" w14:textId="77777777" w:rsidR="004425A4" w:rsidRPr="004425A4" w:rsidRDefault="004425A4" w:rsidP="004425A4">
      <w:pPr>
        <w:spacing w:before="0" w:beforeAutospacing="0" w:after="0" w:afterAutospacing="0"/>
        <w:jc w:val="right"/>
        <w:rPr>
          <w:rFonts w:ascii="Times New Roman" w:eastAsia="Times New Roman" w:hAnsi="Times New Roman" w:cs="Times New Roman"/>
          <w:sz w:val="24"/>
          <w:szCs w:val="24"/>
          <w:lang w:val="ru-RU" w:eastAsia="ru-RU"/>
        </w:rPr>
      </w:pPr>
    </w:p>
    <w:p w14:paraId="7AACC607" w14:textId="77777777" w:rsidR="004425A4" w:rsidRDefault="004425A4" w:rsidP="004425A4">
      <w:pPr>
        <w:spacing w:before="0" w:beforeAutospacing="0" w:after="0" w:afterAutospacing="0"/>
        <w:jc w:val="right"/>
        <w:rPr>
          <w:rFonts w:ascii="Times New Roman" w:eastAsia="Times New Roman" w:hAnsi="Times New Roman" w:cs="Times New Roman"/>
          <w:sz w:val="24"/>
          <w:szCs w:val="24"/>
          <w:lang w:val="ru-RU" w:eastAsia="ru-RU"/>
        </w:rPr>
      </w:pPr>
    </w:p>
    <w:p w14:paraId="1EF284C8"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24DAF44C"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2DB18E55"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236D14C4"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7EBD4946"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2620E539" w14:textId="77777777" w:rsidR="00A5735A" w:rsidRDefault="00A5735A" w:rsidP="004425A4">
      <w:pPr>
        <w:spacing w:before="0" w:beforeAutospacing="0" w:after="0" w:afterAutospacing="0"/>
        <w:jc w:val="right"/>
        <w:rPr>
          <w:rFonts w:ascii="Times New Roman" w:eastAsia="Times New Roman" w:hAnsi="Times New Roman" w:cs="Times New Roman"/>
          <w:sz w:val="24"/>
          <w:szCs w:val="24"/>
          <w:lang w:val="ru-RU" w:eastAsia="ru-RU"/>
        </w:rPr>
      </w:pPr>
    </w:p>
    <w:p w14:paraId="2B2E1FAE" w14:textId="77777777" w:rsidR="000F75F9" w:rsidRDefault="000F75F9" w:rsidP="004425A4">
      <w:pPr>
        <w:spacing w:before="0" w:beforeAutospacing="0" w:after="0" w:afterAutospacing="0"/>
        <w:rPr>
          <w:rFonts w:ascii="Times New Roman" w:eastAsia="Times New Roman" w:hAnsi="Times New Roman" w:cs="Times New Roman"/>
          <w:sz w:val="24"/>
          <w:szCs w:val="24"/>
          <w:lang w:val="ru-RU" w:eastAsia="ru-RU"/>
        </w:rPr>
      </w:pPr>
    </w:p>
    <w:p w14:paraId="4F2F6A43" w14:textId="77777777" w:rsidR="00151DAC" w:rsidRPr="004425A4" w:rsidRDefault="00151DAC" w:rsidP="004425A4">
      <w:pPr>
        <w:spacing w:before="0" w:beforeAutospacing="0" w:after="0" w:afterAutospacing="0"/>
        <w:rPr>
          <w:rFonts w:ascii="Times New Roman" w:eastAsia="Times New Roman" w:hAnsi="Times New Roman" w:cs="Times New Roman"/>
          <w:sz w:val="24"/>
          <w:szCs w:val="24"/>
          <w:lang w:val="ru-RU" w:eastAsia="ru-RU"/>
        </w:rPr>
      </w:pPr>
    </w:p>
    <w:bookmarkEnd w:id="3"/>
    <w:p w14:paraId="33401BE6" w14:textId="7CF6A614" w:rsidR="005E0AA8" w:rsidRDefault="005E0AA8" w:rsidP="005E0AA8">
      <w:pPr>
        <w:spacing w:before="0" w:beforeAutospacing="0" w:after="0" w:afterAutospacing="0"/>
        <w:ind w:right="75" w:firstLine="5529"/>
        <w:rPr>
          <w:rFonts w:hAnsi="Times New Roman" w:cs="Times New Roman"/>
          <w:color w:val="000000"/>
          <w:sz w:val="24"/>
          <w:szCs w:val="24"/>
          <w:lang w:val="ru-RU"/>
        </w:rPr>
      </w:pPr>
      <w:r w:rsidRPr="00600F5C">
        <w:rPr>
          <w:rFonts w:hAnsi="Times New Roman" w:cs="Times New Roman"/>
          <w:color w:val="000000"/>
          <w:sz w:val="24"/>
          <w:szCs w:val="24"/>
          <w:lang w:val="ru-RU"/>
        </w:rPr>
        <w:t xml:space="preserve">Приложение </w:t>
      </w:r>
      <w:r>
        <w:rPr>
          <w:rFonts w:hAnsi="Times New Roman" w:cs="Times New Roman"/>
          <w:color w:val="000000"/>
          <w:sz w:val="24"/>
          <w:szCs w:val="24"/>
          <w:lang w:val="ru-RU"/>
        </w:rPr>
        <w:t>6</w:t>
      </w:r>
    </w:p>
    <w:p w14:paraId="3D7B1D9F" w14:textId="77777777" w:rsidR="005E0AA8" w:rsidRDefault="005E0AA8"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к Порядку обеспечения </w:t>
      </w:r>
    </w:p>
    <w:p w14:paraId="372C3926" w14:textId="77777777" w:rsidR="005E0AA8" w:rsidRDefault="005E0AA8"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средствами индивидуальной защиты </w:t>
      </w:r>
    </w:p>
    <w:p w14:paraId="36993F39" w14:textId="77777777" w:rsidR="005E0AA8" w:rsidRDefault="005E0AA8"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и смывающими средствами</w:t>
      </w:r>
    </w:p>
    <w:p w14:paraId="301B2E12" w14:textId="77777777" w:rsidR="005E0AA8" w:rsidRDefault="005E0AA8" w:rsidP="005E0AA8">
      <w:pPr>
        <w:spacing w:before="0" w:beforeAutospacing="0" w:after="0" w:afterAutospacing="0"/>
        <w:ind w:right="75" w:firstLine="5529"/>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0F75F9">
        <w:rPr>
          <w:rFonts w:hAnsi="Times New Roman" w:cs="Times New Roman"/>
          <w:color w:val="000000"/>
          <w:sz w:val="24"/>
          <w:szCs w:val="24"/>
          <w:lang w:val="ru-RU"/>
        </w:rPr>
        <w:t>МБУ «</w:t>
      </w:r>
      <w:r>
        <w:rPr>
          <w:rFonts w:hAnsi="Times New Roman" w:cs="Times New Roman"/>
          <w:color w:val="000000"/>
          <w:sz w:val="24"/>
          <w:szCs w:val="24"/>
          <w:lang w:val="ru-RU"/>
        </w:rPr>
        <w:t xml:space="preserve">ЦБС» </w:t>
      </w:r>
    </w:p>
    <w:p w14:paraId="1DC34381" w14:textId="77777777" w:rsidR="005E0AA8" w:rsidRPr="00600F5C" w:rsidRDefault="005E0AA8" w:rsidP="005E0AA8">
      <w:pPr>
        <w:spacing w:before="0" w:beforeAutospacing="0" w:after="0" w:afterAutospacing="0"/>
        <w:ind w:left="75" w:right="75" w:firstLine="709"/>
        <w:jc w:val="right"/>
        <w:rPr>
          <w:rFonts w:hAnsi="Times New Roman" w:cs="Times New Roman"/>
          <w:color w:val="000000"/>
          <w:sz w:val="24"/>
          <w:szCs w:val="24"/>
          <w:lang w:val="ru-RU"/>
        </w:rPr>
      </w:pPr>
    </w:p>
    <w:p w14:paraId="670172F8" w14:textId="77777777" w:rsidR="005E0AA8" w:rsidRDefault="005E0AA8" w:rsidP="005E0AA8">
      <w:pPr>
        <w:spacing w:before="0" w:beforeAutospacing="0" w:after="0" w:afterAutospacing="0"/>
        <w:jc w:val="center"/>
        <w:rPr>
          <w:rFonts w:ascii="Times New Roman" w:eastAsia="Times New Roman" w:hAnsi="Times New Roman" w:cs="Times New Roman"/>
          <w:b/>
          <w:bCs/>
          <w:color w:val="000000"/>
          <w:sz w:val="16"/>
          <w:szCs w:val="16"/>
          <w:lang w:val="ru-RU"/>
        </w:rPr>
      </w:pPr>
    </w:p>
    <w:p w14:paraId="3DA47C65" w14:textId="77777777" w:rsidR="005E0AA8" w:rsidRPr="004425A4" w:rsidRDefault="005E0AA8" w:rsidP="005E0AA8">
      <w:pPr>
        <w:spacing w:before="0" w:beforeAutospacing="0" w:after="0" w:afterAutospacing="0"/>
        <w:jc w:val="center"/>
        <w:rPr>
          <w:rFonts w:ascii="Times New Roman" w:eastAsia="Times New Roman" w:hAnsi="Times New Roman" w:cs="Times New Roman"/>
          <w:b/>
          <w:bCs/>
          <w:color w:val="000000"/>
          <w:sz w:val="16"/>
          <w:szCs w:val="16"/>
          <w:lang w:val="ru-RU"/>
        </w:rPr>
      </w:pPr>
    </w:p>
    <w:p w14:paraId="6A450289" w14:textId="77777777" w:rsidR="005E0AA8" w:rsidRPr="007B3B5D" w:rsidRDefault="005E0AA8" w:rsidP="005E0AA8">
      <w:pPr>
        <w:spacing w:before="0" w:beforeAutospacing="0" w:after="0" w:afterAutospacing="0" w:line="276" w:lineRule="auto"/>
        <w:ind w:left="5954"/>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Утверждаю</w:t>
      </w:r>
    </w:p>
    <w:p w14:paraId="747F256C" w14:textId="77777777" w:rsidR="005E0AA8" w:rsidRDefault="005E0AA8" w:rsidP="005E0AA8">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Директор</w:t>
      </w:r>
      <w:r>
        <w:rPr>
          <w:rFonts w:ascii="Times New Roman" w:eastAsia="Times New Roman" w:hAnsi="Times New Roman" w:cs="Times New Roman"/>
          <w:sz w:val="24"/>
          <w:szCs w:val="24"/>
          <w:lang w:val="ru-RU" w:eastAsia="ru-RU"/>
        </w:rPr>
        <w:t xml:space="preserve"> МБУ «Централизованная </w:t>
      </w:r>
    </w:p>
    <w:p w14:paraId="4CCB9067" w14:textId="77777777" w:rsidR="005E0AA8" w:rsidRPr="007B3B5D" w:rsidRDefault="005E0AA8" w:rsidP="005E0AA8">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Библиотечная система»</w:t>
      </w:r>
    </w:p>
    <w:p w14:paraId="386F961C" w14:textId="77777777" w:rsidR="005E0AA8" w:rsidRPr="007B3B5D" w:rsidRDefault="005E0AA8" w:rsidP="005E0AA8">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p>
    <w:p w14:paraId="2BDE9015" w14:textId="77777777" w:rsidR="005E0AA8" w:rsidRPr="007B3B5D" w:rsidRDefault="005E0AA8" w:rsidP="005E0AA8">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_____________Е.В. Добровольская </w:t>
      </w:r>
    </w:p>
    <w:p w14:paraId="144A3C4A" w14:textId="77777777" w:rsidR="005E0AA8" w:rsidRDefault="005E0AA8" w:rsidP="005E0AA8">
      <w:pPr>
        <w:spacing w:before="0" w:beforeAutospacing="0" w:after="0" w:afterAutospacing="0" w:line="276" w:lineRule="auto"/>
        <w:ind w:left="5954"/>
        <w:jc w:val="both"/>
        <w:rPr>
          <w:rFonts w:ascii="Times New Roman" w:eastAsia="Times New Roman" w:hAnsi="Times New Roman" w:cs="Times New Roman"/>
          <w:sz w:val="24"/>
          <w:szCs w:val="24"/>
          <w:lang w:val="ru-RU" w:eastAsia="ru-RU"/>
        </w:rPr>
      </w:pPr>
      <w:r w:rsidRPr="007B3B5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u w:val="single"/>
          <w:lang w:val="ru-RU" w:eastAsia="ru-RU"/>
        </w:rPr>
        <w:t>___</w:t>
      </w:r>
      <w:r w:rsidRPr="007B3B5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u w:val="single"/>
          <w:lang w:val="ru-RU" w:eastAsia="ru-RU"/>
        </w:rPr>
        <w:t>_________</w:t>
      </w:r>
      <w:r>
        <w:rPr>
          <w:rFonts w:ascii="Times New Roman" w:eastAsia="Times New Roman" w:hAnsi="Times New Roman" w:cs="Times New Roman"/>
          <w:sz w:val="24"/>
          <w:szCs w:val="24"/>
          <w:lang w:val="ru-RU" w:eastAsia="ru-RU"/>
        </w:rPr>
        <w:t xml:space="preserve"> </w:t>
      </w:r>
      <w:r w:rsidRPr="007B3B5D">
        <w:rPr>
          <w:rFonts w:ascii="Times New Roman" w:eastAsia="Times New Roman" w:hAnsi="Times New Roman" w:cs="Times New Roman"/>
          <w:sz w:val="24"/>
          <w:szCs w:val="24"/>
          <w:lang w:val="ru-RU" w:eastAsia="ru-RU"/>
        </w:rPr>
        <w:t>20</w:t>
      </w:r>
      <w:r w:rsidRPr="00EE278C">
        <w:rPr>
          <w:rFonts w:ascii="Times New Roman" w:eastAsia="Times New Roman" w:hAnsi="Times New Roman" w:cs="Times New Roman"/>
          <w:sz w:val="24"/>
          <w:szCs w:val="24"/>
          <w:u w:val="single"/>
          <w:lang w:val="ru-RU" w:eastAsia="ru-RU"/>
        </w:rPr>
        <w:t>2</w:t>
      </w:r>
      <w:r>
        <w:rPr>
          <w:rFonts w:ascii="Times New Roman" w:eastAsia="Times New Roman" w:hAnsi="Times New Roman" w:cs="Times New Roman"/>
          <w:sz w:val="24"/>
          <w:szCs w:val="24"/>
          <w:u w:val="single"/>
          <w:lang w:val="ru-RU" w:eastAsia="ru-RU"/>
        </w:rPr>
        <w:t>6</w:t>
      </w:r>
      <w:r w:rsidRPr="007B3B5D">
        <w:rPr>
          <w:rFonts w:ascii="Times New Roman" w:eastAsia="Times New Roman" w:hAnsi="Times New Roman" w:cs="Times New Roman"/>
          <w:sz w:val="24"/>
          <w:szCs w:val="24"/>
          <w:lang w:val="ru-RU" w:eastAsia="ru-RU"/>
        </w:rPr>
        <w:t xml:space="preserve"> г.</w:t>
      </w:r>
    </w:p>
    <w:p w14:paraId="516853EC" w14:textId="77777777" w:rsidR="005210D5" w:rsidRDefault="005210D5" w:rsidP="000F75F9">
      <w:pPr>
        <w:spacing w:before="0" w:beforeAutospacing="0" w:after="0" w:afterAutospacing="0" w:line="276" w:lineRule="auto"/>
        <w:jc w:val="both"/>
        <w:rPr>
          <w:rFonts w:ascii="Times New Roman" w:eastAsia="Times New Roman" w:hAnsi="Times New Roman" w:cs="Times New Roman"/>
          <w:sz w:val="24"/>
          <w:szCs w:val="24"/>
          <w:lang w:val="ru-RU" w:eastAsia="ru-RU"/>
        </w:rPr>
      </w:pPr>
    </w:p>
    <w:p w14:paraId="33E327D3" w14:textId="77777777" w:rsidR="005210D5" w:rsidRPr="004425A4" w:rsidRDefault="005210D5" w:rsidP="004425A4">
      <w:pPr>
        <w:tabs>
          <w:tab w:val="left" w:pos="6663"/>
        </w:tabs>
        <w:spacing w:before="0" w:beforeAutospacing="0" w:after="0" w:afterAutospacing="0"/>
        <w:ind w:left="6379"/>
        <w:rPr>
          <w:rFonts w:ascii="Times New Roman" w:eastAsia="Times New Roman" w:hAnsi="Times New Roman" w:cs="Times New Roman"/>
          <w:sz w:val="24"/>
          <w:szCs w:val="24"/>
          <w:lang w:val="ru-RU" w:eastAsia="ru-RU"/>
        </w:rPr>
      </w:pPr>
    </w:p>
    <w:p w14:paraId="5F48F91E" w14:textId="13EE15BD" w:rsidR="004425A4" w:rsidRPr="005E0AA8" w:rsidRDefault="004425A4" w:rsidP="004425A4">
      <w:pPr>
        <w:spacing w:before="0" w:beforeAutospacing="0" w:after="0" w:afterAutospacing="0"/>
        <w:jc w:val="center"/>
        <w:rPr>
          <w:rFonts w:ascii="Times New Roman" w:eastAsia="Times New Roman" w:hAnsi="Times New Roman" w:cs="Times New Roman"/>
          <w:b/>
          <w:bCs/>
          <w:sz w:val="24"/>
          <w:szCs w:val="24"/>
          <w:lang w:val="ru-RU" w:eastAsia="ru-RU"/>
        </w:rPr>
      </w:pPr>
      <w:r w:rsidRPr="005E0AA8">
        <w:rPr>
          <w:rFonts w:ascii="Times New Roman" w:eastAsia="Times New Roman" w:hAnsi="Times New Roman" w:cs="Times New Roman"/>
          <w:b/>
          <w:bCs/>
          <w:sz w:val="24"/>
          <w:szCs w:val="24"/>
          <w:lang w:val="ru-RU" w:eastAsia="ru-RU"/>
        </w:rPr>
        <w:t xml:space="preserve">Нормы выдачи работникам </w:t>
      </w:r>
      <w:r w:rsidR="000F75F9" w:rsidRPr="005E0AA8">
        <w:rPr>
          <w:rFonts w:hAnsi="Times New Roman" w:cs="Times New Roman"/>
          <w:b/>
          <w:bCs/>
          <w:color w:val="000000"/>
          <w:sz w:val="24"/>
          <w:szCs w:val="24"/>
          <w:lang w:val="ru-RU"/>
        </w:rPr>
        <w:t>МБУ «</w:t>
      </w:r>
      <w:r w:rsidR="005E0AA8" w:rsidRPr="005E0AA8">
        <w:rPr>
          <w:rFonts w:hAnsi="Times New Roman" w:cs="Times New Roman"/>
          <w:b/>
          <w:bCs/>
          <w:color w:val="000000"/>
          <w:sz w:val="24"/>
          <w:szCs w:val="24"/>
          <w:lang w:val="ru-RU"/>
        </w:rPr>
        <w:t>ЦБС</w:t>
      </w:r>
      <w:r w:rsidR="000F75F9" w:rsidRPr="005E0AA8">
        <w:rPr>
          <w:rFonts w:hAnsi="Times New Roman" w:cs="Times New Roman"/>
          <w:b/>
          <w:bCs/>
          <w:color w:val="000000"/>
          <w:sz w:val="24"/>
          <w:szCs w:val="24"/>
          <w:lang w:val="ru-RU"/>
        </w:rPr>
        <w:t>»</w:t>
      </w:r>
      <w:r w:rsidRPr="005E0AA8">
        <w:rPr>
          <w:rFonts w:ascii="Times New Roman" w:eastAsia="Times New Roman" w:hAnsi="Times New Roman" w:cs="Times New Roman"/>
          <w:b/>
          <w:bCs/>
          <w:sz w:val="24"/>
          <w:szCs w:val="24"/>
          <w:lang w:val="ru-RU" w:eastAsia="ru-RU"/>
        </w:rPr>
        <w:t xml:space="preserve"> смывающих средств</w:t>
      </w:r>
    </w:p>
    <w:p w14:paraId="0D89EF4F" w14:textId="77777777" w:rsidR="004425A4" w:rsidRPr="004425A4" w:rsidRDefault="004425A4" w:rsidP="004425A4">
      <w:pPr>
        <w:spacing w:before="0" w:beforeAutospacing="0" w:after="0" w:afterAutospacing="0"/>
        <w:jc w:val="center"/>
        <w:rPr>
          <w:rFonts w:ascii="Times New Roman" w:eastAsia="Times New Roman" w:hAnsi="Times New Roman" w:cs="Times New Roman"/>
          <w:b/>
          <w:bCs/>
          <w:sz w:val="24"/>
          <w:szCs w:val="24"/>
          <w:lang w:val="ru-RU"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5"/>
        <w:gridCol w:w="3260"/>
        <w:gridCol w:w="2977"/>
        <w:gridCol w:w="709"/>
        <w:gridCol w:w="708"/>
      </w:tblGrid>
      <w:tr w:rsidR="004425A4" w:rsidRPr="004425A4" w14:paraId="024AD5D5" w14:textId="77777777" w:rsidTr="00CF1BC4">
        <w:tc>
          <w:tcPr>
            <w:tcW w:w="426" w:type="dxa"/>
          </w:tcPr>
          <w:p w14:paraId="7FAE6364"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 п/п</w:t>
            </w:r>
          </w:p>
        </w:tc>
        <w:tc>
          <w:tcPr>
            <w:tcW w:w="1985" w:type="dxa"/>
          </w:tcPr>
          <w:p w14:paraId="6027EE49"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Производственные загрязнители и виды работ</w:t>
            </w:r>
          </w:p>
        </w:tc>
        <w:tc>
          <w:tcPr>
            <w:tcW w:w="3260" w:type="dxa"/>
          </w:tcPr>
          <w:p w14:paraId="76ED4334"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Наименование профессии</w:t>
            </w:r>
          </w:p>
        </w:tc>
        <w:tc>
          <w:tcPr>
            <w:tcW w:w="2977" w:type="dxa"/>
          </w:tcPr>
          <w:p w14:paraId="0738162F"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Дерматологических средства индивидуальной защиты и смывающих средств, норма выдачи на 1 месяц</w:t>
            </w:r>
          </w:p>
        </w:tc>
        <w:tc>
          <w:tcPr>
            <w:tcW w:w="709" w:type="dxa"/>
          </w:tcPr>
          <w:p w14:paraId="0DB7B8F5"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мл</w:t>
            </w:r>
          </w:p>
        </w:tc>
        <w:tc>
          <w:tcPr>
            <w:tcW w:w="708" w:type="dxa"/>
          </w:tcPr>
          <w:p w14:paraId="5C3F451A"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гр.</w:t>
            </w:r>
          </w:p>
        </w:tc>
      </w:tr>
      <w:tr w:rsidR="004425A4" w:rsidRPr="004425A4" w14:paraId="41FCB109" w14:textId="77777777" w:rsidTr="00CF1BC4">
        <w:tc>
          <w:tcPr>
            <w:tcW w:w="426" w:type="dxa"/>
          </w:tcPr>
          <w:p w14:paraId="0BFA08A0"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1</w:t>
            </w:r>
          </w:p>
        </w:tc>
        <w:tc>
          <w:tcPr>
            <w:tcW w:w="1985" w:type="dxa"/>
          </w:tcPr>
          <w:p w14:paraId="1229971B"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2</w:t>
            </w:r>
          </w:p>
        </w:tc>
        <w:tc>
          <w:tcPr>
            <w:tcW w:w="3260" w:type="dxa"/>
          </w:tcPr>
          <w:p w14:paraId="60969B06"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3</w:t>
            </w:r>
          </w:p>
        </w:tc>
        <w:tc>
          <w:tcPr>
            <w:tcW w:w="2977" w:type="dxa"/>
          </w:tcPr>
          <w:p w14:paraId="0CC616ED"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4</w:t>
            </w:r>
          </w:p>
        </w:tc>
        <w:tc>
          <w:tcPr>
            <w:tcW w:w="709" w:type="dxa"/>
          </w:tcPr>
          <w:p w14:paraId="266A46E2"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5</w:t>
            </w:r>
          </w:p>
        </w:tc>
        <w:tc>
          <w:tcPr>
            <w:tcW w:w="708" w:type="dxa"/>
          </w:tcPr>
          <w:p w14:paraId="562E1C33" w14:textId="77777777" w:rsidR="004425A4" w:rsidRPr="004425A4" w:rsidRDefault="004425A4" w:rsidP="004425A4">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6</w:t>
            </w:r>
          </w:p>
        </w:tc>
      </w:tr>
      <w:tr w:rsidR="004425A4" w:rsidRPr="004425A4" w14:paraId="723376B6" w14:textId="77777777" w:rsidTr="00CF1BC4">
        <w:trPr>
          <w:trHeight w:val="708"/>
        </w:trPr>
        <w:tc>
          <w:tcPr>
            <w:tcW w:w="426" w:type="dxa"/>
          </w:tcPr>
          <w:p w14:paraId="16207E50" w14:textId="77777777" w:rsidR="004425A4" w:rsidRPr="004425A4" w:rsidRDefault="004425A4" w:rsidP="0048323B">
            <w:pPr>
              <w:spacing w:before="0" w:beforeAutospacing="0" w:after="0" w:afterAutospacing="0"/>
              <w:jc w:val="center"/>
              <w:rPr>
                <w:rFonts w:ascii="Times New Roman" w:eastAsia="Times New Roman" w:hAnsi="Times New Roman" w:cs="Times New Roman"/>
                <w:b/>
                <w:bCs/>
                <w:sz w:val="24"/>
                <w:szCs w:val="24"/>
                <w:lang w:val="ru-RU" w:eastAsia="ru-RU"/>
              </w:rPr>
            </w:pPr>
            <w:r w:rsidRPr="004425A4">
              <w:rPr>
                <w:rFonts w:ascii="Times New Roman" w:eastAsia="Times New Roman" w:hAnsi="Times New Roman" w:cs="Times New Roman"/>
                <w:b/>
                <w:bCs/>
                <w:lang w:val="ru-RU" w:eastAsia="ru-RU"/>
              </w:rPr>
              <w:t>1.</w:t>
            </w:r>
          </w:p>
        </w:tc>
        <w:tc>
          <w:tcPr>
            <w:tcW w:w="1985" w:type="dxa"/>
          </w:tcPr>
          <w:p w14:paraId="779A86F2" w14:textId="77777777" w:rsidR="004425A4" w:rsidRPr="004425A4" w:rsidRDefault="004425A4" w:rsidP="0048323B">
            <w:pPr>
              <w:spacing w:before="0" w:beforeAutospacing="0" w:after="0" w:afterAutospacing="0"/>
              <w:rPr>
                <w:rFonts w:ascii="Times New Roman" w:eastAsia="Times New Roman" w:hAnsi="Times New Roman" w:cs="Times New Roman"/>
                <w:bCs/>
                <w:iCs/>
                <w:sz w:val="20"/>
                <w:szCs w:val="20"/>
                <w:lang w:val="ru-RU" w:eastAsia="ru-RU"/>
              </w:rPr>
            </w:pPr>
            <w:r w:rsidRPr="004425A4">
              <w:rPr>
                <w:rFonts w:ascii="Times New Roman" w:eastAsia="Times New Roman" w:hAnsi="Times New Roman" w:cs="Times New Roman"/>
                <w:bCs/>
                <w:iCs/>
                <w:sz w:val="20"/>
                <w:szCs w:val="20"/>
                <w:lang w:val="ru-RU" w:eastAsia="ru-RU"/>
              </w:rPr>
              <w:t>Общие загрязнения: грязь, уличная пыль и другие</w:t>
            </w:r>
          </w:p>
        </w:tc>
        <w:tc>
          <w:tcPr>
            <w:tcW w:w="3260" w:type="dxa"/>
          </w:tcPr>
          <w:p w14:paraId="52A99A64" w14:textId="2FA5CDD9" w:rsidR="004425A4" w:rsidRPr="004425A4" w:rsidRDefault="00151DAC" w:rsidP="0048323B">
            <w:pPr>
              <w:spacing w:before="0" w:beforeAutospacing="0" w:after="0" w:afterAutospacing="0"/>
              <w:rPr>
                <w:rFonts w:ascii="Times New Roman" w:eastAsia="Times New Roman" w:hAnsi="Times New Roman" w:cs="Times New Roman"/>
                <w:sz w:val="20"/>
                <w:szCs w:val="20"/>
                <w:lang w:val="ru-RU" w:eastAsia="ru-RU"/>
              </w:rPr>
            </w:pPr>
            <w:r w:rsidRPr="00151DAC">
              <w:rPr>
                <w:rFonts w:ascii="Times New Roman" w:eastAsia="Times New Roman" w:hAnsi="Times New Roman" w:cs="Times New Roman"/>
                <w:sz w:val="20"/>
                <w:szCs w:val="20"/>
                <w:lang w:val="ru-RU" w:eastAsia="ru-RU"/>
              </w:rPr>
              <w:t>Подсобный рабочий</w:t>
            </w:r>
          </w:p>
        </w:tc>
        <w:tc>
          <w:tcPr>
            <w:tcW w:w="2977" w:type="dxa"/>
          </w:tcPr>
          <w:p w14:paraId="4F94DE7F" w14:textId="77777777" w:rsidR="004425A4" w:rsidRPr="004425A4" w:rsidRDefault="004425A4" w:rsidP="0048323B">
            <w:pPr>
              <w:spacing w:before="0" w:beforeAutospacing="0" w:after="0" w:afterAutospacing="0"/>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Средства для очищения от неустойчивых загрязнений и смывающих средств</w:t>
            </w:r>
          </w:p>
          <w:p w14:paraId="1D2884C2" w14:textId="77777777" w:rsidR="004425A4" w:rsidRPr="004425A4" w:rsidRDefault="004425A4" w:rsidP="0048323B">
            <w:pPr>
              <w:spacing w:before="0" w:beforeAutospacing="0" w:after="0" w:afterAutospacing="0"/>
              <w:rPr>
                <w:rFonts w:ascii="Times New Roman" w:eastAsia="Times New Roman" w:hAnsi="Times New Roman" w:cs="Times New Roman"/>
                <w:sz w:val="20"/>
                <w:szCs w:val="20"/>
                <w:lang w:val="ru-RU" w:eastAsia="ru-RU"/>
              </w:rPr>
            </w:pPr>
          </w:p>
          <w:p w14:paraId="3679B90E" w14:textId="77777777" w:rsidR="004425A4" w:rsidRPr="004425A4" w:rsidRDefault="004425A4" w:rsidP="0048323B">
            <w:pPr>
              <w:spacing w:before="0" w:beforeAutospacing="0" w:after="0" w:afterAutospacing="0"/>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Средства регенерирующего (восстанавливающего) типа</w:t>
            </w:r>
          </w:p>
        </w:tc>
        <w:tc>
          <w:tcPr>
            <w:tcW w:w="709" w:type="dxa"/>
          </w:tcPr>
          <w:p w14:paraId="76BD18DD"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250</w:t>
            </w:r>
          </w:p>
          <w:p w14:paraId="4F6FBAC3"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p>
          <w:p w14:paraId="0C5CBB03"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p>
          <w:p w14:paraId="5C7F1258"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p>
          <w:p w14:paraId="11EF92E9"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100</w:t>
            </w:r>
          </w:p>
        </w:tc>
        <w:tc>
          <w:tcPr>
            <w:tcW w:w="708" w:type="dxa"/>
          </w:tcPr>
          <w:p w14:paraId="2EE3BF6D" w14:textId="77777777" w:rsidR="004425A4" w:rsidRPr="004425A4" w:rsidRDefault="004425A4" w:rsidP="0048323B">
            <w:pPr>
              <w:spacing w:before="0" w:beforeAutospacing="0" w:after="0" w:afterAutospacing="0"/>
              <w:jc w:val="center"/>
              <w:rPr>
                <w:rFonts w:ascii="Times New Roman" w:eastAsia="Times New Roman" w:hAnsi="Times New Roman" w:cs="Times New Roman"/>
                <w:sz w:val="20"/>
                <w:szCs w:val="20"/>
                <w:lang w:val="ru-RU" w:eastAsia="ru-RU"/>
              </w:rPr>
            </w:pPr>
            <w:r w:rsidRPr="004425A4">
              <w:rPr>
                <w:rFonts w:ascii="Times New Roman" w:eastAsia="Times New Roman" w:hAnsi="Times New Roman" w:cs="Times New Roman"/>
                <w:sz w:val="20"/>
                <w:szCs w:val="20"/>
                <w:lang w:val="ru-RU" w:eastAsia="ru-RU"/>
              </w:rPr>
              <w:t>200</w:t>
            </w:r>
          </w:p>
        </w:tc>
      </w:tr>
    </w:tbl>
    <w:p w14:paraId="20E9704D" w14:textId="77777777" w:rsidR="004425A4" w:rsidRDefault="004425A4" w:rsidP="004425A4">
      <w:pPr>
        <w:spacing w:before="0" w:beforeAutospacing="0" w:after="0" w:afterAutospacing="0"/>
        <w:rPr>
          <w:rFonts w:ascii="Times New Roman" w:eastAsia="Times New Roman" w:hAnsi="Times New Roman" w:cs="Times New Roman"/>
          <w:sz w:val="10"/>
          <w:szCs w:val="10"/>
          <w:lang w:val="ru-RU" w:eastAsia="ru-RU"/>
        </w:rPr>
      </w:pPr>
    </w:p>
    <w:p w14:paraId="4A566CE1" w14:textId="77777777" w:rsidR="004425A4" w:rsidRDefault="004425A4" w:rsidP="004425A4">
      <w:pPr>
        <w:spacing w:before="0" w:beforeAutospacing="0" w:after="0" w:afterAutospacing="0"/>
        <w:rPr>
          <w:rFonts w:ascii="Times New Roman" w:eastAsia="Times New Roman" w:hAnsi="Times New Roman" w:cs="Times New Roman"/>
          <w:sz w:val="10"/>
          <w:szCs w:val="10"/>
          <w:lang w:val="ru-RU" w:eastAsia="ru-RU"/>
        </w:rPr>
      </w:pPr>
    </w:p>
    <w:p w14:paraId="04429993" w14:textId="77777777" w:rsidR="005210D5" w:rsidRDefault="005210D5" w:rsidP="004425A4">
      <w:pPr>
        <w:spacing w:before="0" w:beforeAutospacing="0" w:after="0" w:afterAutospacing="0"/>
        <w:rPr>
          <w:rFonts w:ascii="Times New Roman" w:eastAsia="Times New Roman" w:hAnsi="Times New Roman" w:cs="Times New Roman"/>
          <w:sz w:val="10"/>
          <w:szCs w:val="10"/>
          <w:lang w:val="ru-RU" w:eastAsia="ru-RU"/>
        </w:rPr>
      </w:pPr>
    </w:p>
    <w:p w14:paraId="44D18A9C"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0F75F9">
        <w:rPr>
          <w:rFonts w:ascii="Times New Roman" w:eastAsia="Times New Roman" w:hAnsi="Times New Roman" w:cs="Times New Roman"/>
          <w:color w:val="000000"/>
          <w:sz w:val="24"/>
          <w:szCs w:val="24"/>
          <w:u w:val="single"/>
          <w:lang w:val="ru-RU" w:eastAsia="ru-RU"/>
        </w:rPr>
        <w:t>Разработал:</w:t>
      </w:r>
    </w:p>
    <w:p w14:paraId="35BF64FB"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0A91BF0A"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6237C9">
        <w:rPr>
          <w:rFonts w:ascii="Times New Roman" w:eastAsia="Times New Roman" w:hAnsi="Times New Roman" w:cs="Times New Roman"/>
          <w:color w:val="000000"/>
          <w:sz w:val="24"/>
          <w:szCs w:val="24"/>
          <w:lang w:val="ru-RU" w:eastAsia="ru-RU"/>
        </w:rPr>
        <w:t>Ответственный за охрану труд</w:t>
      </w:r>
      <w:r>
        <w:rPr>
          <w:rFonts w:ascii="Times New Roman" w:eastAsia="Times New Roman" w:hAnsi="Times New Roman" w:cs="Times New Roman"/>
          <w:color w:val="000000"/>
          <w:sz w:val="24"/>
          <w:szCs w:val="24"/>
          <w:lang w:val="ru-RU" w:eastAsia="ru-RU"/>
        </w:rPr>
        <w:t xml:space="preserve">а, заместитель директора </w:t>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t>Е.А. Тропина</w:t>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p>
    <w:p w14:paraId="145A8B8C"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70A83413"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7FE2C245"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0F75F9">
        <w:rPr>
          <w:rFonts w:ascii="Times New Roman" w:eastAsia="Times New Roman" w:hAnsi="Times New Roman" w:cs="Times New Roman"/>
          <w:color w:val="000000"/>
          <w:sz w:val="24"/>
          <w:szCs w:val="24"/>
          <w:u w:val="single"/>
          <w:lang w:val="ru-RU" w:eastAsia="ru-RU"/>
        </w:rPr>
        <w:t>Согласовал:</w:t>
      </w:r>
    </w:p>
    <w:p w14:paraId="3943DD8F" w14:textId="77777777" w:rsidR="005E0AA8" w:rsidRPr="000F75F9" w:rsidRDefault="005E0AA8" w:rsidP="005E0AA8">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r w:rsidRPr="000F75F9">
        <w:rPr>
          <w:rFonts w:ascii="Times New Roman" w:eastAsia="Times New Roman" w:hAnsi="Times New Roman" w:cs="Times New Roman"/>
          <w:color w:val="000000"/>
          <w:sz w:val="24"/>
          <w:szCs w:val="24"/>
          <w:lang w:val="ru-RU" w:eastAsia="ru-RU"/>
        </w:rPr>
        <w:tab/>
      </w:r>
    </w:p>
    <w:p w14:paraId="7B97809A" w14:textId="77777777" w:rsidR="005E0AA8" w:rsidRPr="000F75F9" w:rsidRDefault="005E0AA8" w:rsidP="005E0AA8">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18D44E8F" w14:textId="77777777" w:rsidR="005C4415" w:rsidRPr="000F75F9" w:rsidRDefault="005C4415" w:rsidP="005C441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Председатель Совета трудового коллектива</w:t>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lang w:val="ru-RU"/>
        </w:rPr>
        <w:t>О.Д. Березовских</w:t>
      </w:r>
    </w:p>
    <w:p w14:paraId="1552322C" w14:textId="005B2CC7" w:rsidR="004425A4" w:rsidRPr="004425A4" w:rsidRDefault="004425A4" w:rsidP="005E0AA8">
      <w:pPr>
        <w:shd w:val="clear" w:color="auto" w:fill="FFFFFF"/>
        <w:spacing w:before="0" w:beforeAutospacing="0" w:after="0" w:afterAutospacing="0"/>
        <w:ind w:firstLine="709"/>
        <w:jc w:val="both"/>
        <w:rPr>
          <w:rFonts w:ascii="Times New Roman" w:eastAsia="Times New Roman" w:hAnsi="Times New Roman" w:cs="Times New Roman"/>
          <w:sz w:val="24"/>
          <w:szCs w:val="24"/>
          <w:lang w:val="ru-RU" w:eastAsia="ru-RU"/>
        </w:rPr>
      </w:pPr>
    </w:p>
    <w:sectPr w:rsidR="004425A4" w:rsidRPr="004425A4" w:rsidSect="00F1021F">
      <w:pgSz w:w="11907" w:h="16839"/>
      <w:pgMar w:top="709"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C">
    <w:altName w:val="Arial"/>
    <w:charset w:val="00"/>
    <w:family w:val="auto"/>
    <w:pitch w:val="default"/>
    <w:sig w:usb0="00000201" w:usb1="00000000" w:usb2="00000000" w:usb3="00000000" w:csb0="00000004" w:csb1="00000000"/>
  </w:font>
  <w:font w:name="Calibri">
    <w:altName w:val="Century Gothic"/>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C97"/>
    <w:multiLevelType w:val="hybridMultilevel"/>
    <w:tmpl w:val="A53ECDA0"/>
    <w:lvl w:ilvl="0" w:tplc="9E70CC2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A10252"/>
    <w:multiLevelType w:val="hybridMultilevel"/>
    <w:tmpl w:val="36DCF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1C7611"/>
    <w:multiLevelType w:val="hybridMultilevel"/>
    <w:tmpl w:val="A1722038"/>
    <w:lvl w:ilvl="0" w:tplc="55EE02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F7AC7"/>
    <w:multiLevelType w:val="hybridMultilevel"/>
    <w:tmpl w:val="DDD6F9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5A7296"/>
    <w:multiLevelType w:val="hybridMultilevel"/>
    <w:tmpl w:val="81CCD0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E119F"/>
    <w:multiLevelType w:val="hybridMultilevel"/>
    <w:tmpl w:val="5ABC4F36"/>
    <w:lvl w:ilvl="0" w:tplc="43628860">
      <w:start w:val="1"/>
      <w:numFmt w:val="none"/>
      <w:lvlText w:val=""/>
      <w:lvlJc w:val="left"/>
      <w:pPr>
        <w:tabs>
          <w:tab w:val="num" w:pos="675"/>
        </w:tabs>
        <w:ind w:left="675" w:hanging="36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6" w15:restartNumberingAfterBreak="0">
    <w:nsid w:val="160026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567FA"/>
    <w:multiLevelType w:val="multilevel"/>
    <w:tmpl w:val="FD068E56"/>
    <w:lvl w:ilvl="0">
      <w:start w:val="1"/>
      <w:numFmt w:val="decimal"/>
      <w:lvlText w:val="%1."/>
      <w:lvlJc w:val="left"/>
      <w:pPr>
        <w:tabs>
          <w:tab w:val="num" w:pos="675"/>
        </w:tabs>
        <w:ind w:left="675" w:hanging="360"/>
      </w:pPr>
      <w:rPr>
        <w:rFonts w:cs="Times New Roman" w:hint="default"/>
      </w:rPr>
    </w:lvl>
    <w:lvl w:ilvl="1">
      <w:start w:val="1"/>
      <w:numFmt w:val="lowerLetter"/>
      <w:lvlText w:val="%2."/>
      <w:lvlJc w:val="left"/>
      <w:pPr>
        <w:tabs>
          <w:tab w:val="num" w:pos="1395"/>
        </w:tabs>
        <w:ind w:left="1395" w:hanging="360"/>
      </w:pPr>
      <w:rPr>
        <w:rFonts w:cs="Times New Roman"/>
      </w:rPr>
    </w:lvl>
    <w:lvl w:ilvl="2">
      <w:start w:val="1"/>
      <w:numFmt w:val="lowerRoman"/>
      <w:lvlText w:val="%3."/>
      <w:lvlJc w:val="right"/>
      <w:pPr>
        <w:tabs>
          <w:tab w:val="num" w:pos="2115"/>
        </w:tabs>
        <w:ind w:left="2115" w:hanging="180"/>
      </w:pPr>
      <w:rPr>
        <w:rFonts w:cs="Times New Roman"/>
      </w:rPr>
    </w:lvl>
    <w:lvl w:ilvl="3">
      <w:start w:val="1"/>
      <w:numFmt w:val="decimal"/>
      <w:lvlText w:val="%4."/>
      <w:lvlJc w:val="left"/>
      <w:pPr>
        <w:tabs>
          <w:tab w:val="num" w:pos="2835"/>
        </w:tabs>
        <w:ind w:left="2835" w:hanging="360"/>
      </w:pPr>
      <w:rPr>
        <w:rFonts w:cs="Times New Roman"/>
      </w:rPr>
    </w:lvl>
    <w:lvl w:ilvl="4">
      <w:start w:val="1"/>
      <w:numFmt w:val="lowerLetter"/>
      <w:lvlText w:val="%5."/>
      <w:lvlJc w:val="left"/>
      <w:pPr>
        <w:tabs>
          <w:tab w:val="num" w:pos="3555"/>
        </w:tabs>
        <w:ind w:left="3555" w:hanging="360"/>
      </w:pPr>
      <w:rPr>
        <w:rFonts w:cs="Times New Roman"/>
      </w:rPr>
    </w:lvl>
    <w:lvl w:ilvl="5">
      <w:start w:val="1"/>
      <w:numFmt w:val="lowerRoman"/>
      <w:lvlText w:val="%6."/>
      <w:lvlJc w:val="right"/>
      <w:pPr>
        <w:tabs>
          <w:tab w:val="num" w:pos="4275"/>
        </w:tabs>
        <w:ind w:left="4275" w:hanging="180"/>
      </w:pPr>
      <w:rPr>
        <w:rFonts w:cs="Times New Roman"/>
      </w:rPr>
    </w:lvl>
    <w:lvl w:ilvl="6">
      <w:start w:val="1"/>
      <w:numFmt w:val="decimal"/>
      <w:lvlText w:val="%7."/>
      <w:lvlJc w:val="left"/>
      <w:pPr>
        <w:tabs>
          <w:tab w:val="num" w:pos="4995"/>
        </w:tabs>
        <w:ind w:left="4995" w:hanging="360"/>
      </w:pPr>
      <w:rPr>
        <w:rFonts w:cs="Times New Roman"/>
      </w:rPr>
    </w:lvl>
    <w:lvl w:ilvl="7">
      <w:start w:val="1"/>
      <w:numFmt w:val="lowerLetter"/>
      <w:lvlText w:val="%8."/>
      <w:lvlJc w:val="left"/>
      <w:pPr>
        <w:tabs>
          <w:tab w:val="num" w:pos="5715"/>
        </w:tabs>
        <w:ind w:left="5715" w:hanging="360"/>
      </w:pPr>
      <w:rPr>
        <w:rFonts w:cs="Times New Roman"/>
      </w:rPr>
    </w:lvl>
    <w:lvl w:ilvl="8">
      <w:start w:val="1"/>
      <w:numFmt w:val="lowerRoman"/>
      <w:lvlText w:val="%9."/>
      <w:lvlJc w:val="right"/>
      <w:pPr>
        <w:tabs>
          <w:tab w:val="num" w:pos="6435"/>
        </w:tabs>
        <w:ind w:left="6435" w:hanging="180"/>
      </w:pPr>
      <w:rPr>
        <w:rFonts w:cs="Times New Roman"/>
      </w:rPr>
    </w:lvl>
  </w:abstractNum>
  <w:abstractNum w:abstractNumId="8" w15:restartNumberingAfterBreak="0">
    <w:nsid w:val="19940B9B"/>
    <w:multiLevelType w:val="hybridMultilevel"/>
    <w:tmpl w:val="F934DA80"/>
    <w:lvl w:ilvl="0" w:tplc="A0BCD3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A9924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56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C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108C5"/>
    <w:multiLevelType w:val="hybridMultilevel"/>
    <w:tmpl w:val="0F1A9AEA"/>
    <w:lvl w:ilvl="0" w:tplc="D5E2EDA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FF1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D1B44"/>
    <w:multiLevelType w:val="hybridMultilevel"/>
    <w:tmpl w:val="78802240"/>
    <w:lvl w:ilvl="0" w:tplc="55D8B858">
      <w:start w:val="1"/>
      <w:numFmt w:val="decimal"/>
      <w:lvlText w:val="%1."/>
      <w:lvlJc w:val="left"/>
      <w:pPr>
        <w:tabs>
          <w:tab w:val="num" w:pos="675"/>
        </w:tabs>
        <w:ind w:left="675" w:hanging="360"/>
      </w:pPr>
      <w:rPr>
        <w:rFonts w:cs="Times New Roman" w:hint="default"/>
      </w:rPr>
    </w:lvl>
    <w:lvl w:ilvl="1" w:tplc="C172C49C">
      <w:start w:val="1"/>
      <w:numFmt w:val="lowerLetter"/>
      <w:lvlText w:val="%2."/>
      <w:lvlJc w:val="left"/>
      <w:pPr>
        <w:tabs>
          <w:tab w:val="num" w:pos="1395"/>
        </w:tabs>
        <w:ind w:left="1395" w:hanging="360"/>
      </w:pPr>
      <w:rPr>
        <w:rFonts w:cs="Times New Roman"/>
      </w:rPr>
    </w:lvl>
    <w:lvl w:ilvl="2" w:tplc="13F4C56E">
      <w:start w:val="1"/>
      <w:numFmt w:val="lowerRoman"/>
      <w:lvlText w:val="%3."/>
      <w:lvlJc w:val="right"/>
      <w:pPr>
        <w:tabs>
          <w:tab w:val="num" w:pos="2115"/>
        </w:tabs>
        <w:ind w:left="2115" w:hanging="180"/>
      </w:pPr>
      <w:rPr>
        <w:rFonts w:cs="Times New Roman"/>
      </w:rPr>
    </w:lvl>
    <w:lvl w:ilvl="3" w:tplc="9DB84388">
      <w:start w:val="1"/>
      <w:numFmt w:val="decimal"/>
      <w:lvlText w:val="%4."/>
      <w:lvlJc w:val="left"/>
      <w:pPr>
        <w:tabs>
          <w:tab w:val="num" w:pos="2835"/>
        </w:tabs>
        <w:ind w:left="2835" w:hanging="360"/>
      </w:pPr>
      <w:rPr>
        <w:rFonts w:cs="Times New Roman"/>
      </w:rPr>
    </w:lvl>
    <w:lvl w:ilvl="4" w:tplc="30547704">
      <w:start w:val="1"/>
      <w:numFmt w:val="lowerLetter"/>
      <w:lvlText w:val="%5."/>
      <w:lvlJc w:val="left"/>
      <w:pPr>
        <w:tabs>
          <w:tab w:val="num" w:pos="3555"/>
        </w:tabs>
        <w:ind w:left="3555" w:hanging="360"/>
      </w:pPr>
      <w:rPr>
        <w:rFonts w:cs="Times New Roman"/>
      </w:rPr>
    </w:lvl>
    <w:lvl w:ilvl="5" w:tplc="470C1EF0">
      <w:start w:val="1"/>
      <w:numFmt w:val="lowerRoman"/>
      <w:lvlText w:val="%6."/>
      <w:lvlJc w:val="right"/>
      <w:pPr>
        <w:tabs>
          <w:tab w:val="num" w:pos="4275"/>
        </w:tabs>
        <w:ind w:left="4275" w:hanging="180"/>
      </w:pPr>
      <w:rPr>
        <w:rFonts w:cs="Times New Roman"/>
      </w:rPr>
    </w:lvl>
    <w:lvl w:ilvl="6" w:tplc="1EAAAEEC">
      <w:start w:val="1"/>
      <w:numFmt w:val="decimal"/>
      <w:lvlText w:val="%7."/>
      <w:lvlJc w:val="left"/>
      <w:pPr>
        <w:tabs>
          <w:tab w:val="num" w:pos="4995"/>
        </w:tabs>
        <w:ind w:left="4995" w:hanging="360"/>
      </w:pPr>
      <w:rPr>
        <w:rFonts w:cs="Times New Roman"/>
      </w:rPr>
    </w:lvl>
    <w:lvl w:ilvl="7" w:tplc="3CE485A8">
      <w:start w:val="1"/>
      <w:numFmt w:val="lowerLetter"/>
      <w:lvlText w:val="%8."/>
      <w:lvlJc w:val="left"/>
      <w:pPr>
        <w:tabs>
          <w:tab w:val="num" w:pos="5715"/>
        </w:tabs>
        <w:ind w:left="5715" w:hanging="360"/>
      </w:pPr>
      <w:rPr>
        <w:rFonts w:cs="Times New Roman"/>
      </w:rPr>
    </w:lvl>
    <w:lvl w:ilvl="8" w:tplc="0B1ED2DA">
      <w:start w:val="1"/>
      <w:numFmt w:val="lowerRoman"/>
      <w:lvlText w:val="%9."/>
      <w:lvlJc w:val="right"/>
      <w:pPr>
        <w:tabs>
          <w:tab w:val="num" w:pos="6435"/>
        </w:tabs>
        <w:ind w:left="6435" w:hanging="180"/>
      </w:pPr>
      <w:rPr>
        <w:rFonts w:cs="Times New Roman"/>
      </w:rPr>
    </w:lvl>
  </w:abstractNum>
  <w:abstractNum w:abstractNumId="15" w15:restartNumberingAfterBreak="0">
    <w:nsid w:val="26B10B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B04FC"/>
    <w:multiLevelType w:val="hybridMultilevel"/>
    <w:tmpl w:val="EFDC84E6"/>
    <w:lvl w:ilvl="0" w:tplc="C1C2DFB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A02D87"/>
    <w:multiLevelType w:val="hybridMultilevel"/>
    <w:tmpl w:val="868A00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0979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0238F"/>
    <w:multiLevelType w:val="hybridMultilevel"/>
    <w:tmpl w:val="D4403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367AAB"/>
    <w:multiLevelType w:val="hybridMultilevel"/>
    <w:tmpl w:val="9F0C0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AA87807"/>
    <w:multiLevelType w:val="hybridMultilevel"/>
    <w:tmpl w:val="F806B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7009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F2441"/>
    <w:multiLevelType w:val="hybridMultilevel"/>
    <w:tmpl w:val="16EA58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E0E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11934"/>
    <w:multiLevelType w:val="hybridMultilevel"/>
    <w:tmpl w:val="31980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7D00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826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C7839"/>
    <w:multiLevelType w:val="hybridMultilevel"/>
    <w:tmpl w:val="9BF6B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D84F78"/>
    <w:multiLevelType w:val="hybridMultilevel"/>
    <w:tmpl w:val="91F27DEE"/>
    <w:lvl w:ilvl="0" w:tplc="3C90D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0304F8"/>
    <w:multiLevelType w:val="hybridMultilevel"/>
    <w:tmpl w:val="8F5C5720"/>
    <w:lvl w:ilvl="0" w:tplc="F6DE62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773B8B"/>
    <w:multiLevelType w:val="hybridMultilevel"/>
    <w:tmpl w:val="F5F0A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0DD7CB9"/>
    <w:multiLevelType w:val="hybridMultilevel"/>
    <w:tmpl w:val="081EB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64144E7"/>
    <w:multiLevelType w:val="hybridMultilevel"/>
    <w:tmpl w:val="12827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65A0A58"/>
    <w:multiLevelType w:val="hybridMultilevel"/>
    <w:tmpl w:val="08D64F28"/>
    <w:lvl w:ilvl="0" w:tplc="1D105E32">
      <w:start w:val="1"/>
      <w:numFmt w:val="bullet"/>
      <w:lvlText w:val=""/>
      <w:lvlJc w:val="left"/>
      <w:pPr>
        <w:tabs>
          <w:tab w:val="num" w:pos="720"/>
        </w:tabs>
        <w:ind w:left="720" w:hanging="360"/>
      </w:pPr>
      <w:rPr>
        <w:rFonts w:ascii="Symbol" w:hAnsi="Symbol" w:hint="default"/>
      </w:rPr>
    </w:lvl>
    <w:lvl w:ilvl="1" w:tplc="00089A26">
      <w:start w:val="1"/>
      <w:numFmt w:val="bullet"/>
      <w:lvlText w:val="o"/>
      <w:lvlJc w:val="left"/>
      <w:pPr>
        <w:tabs>
          <w:tab w:val="num" w:pos="1440"/>
        </w:tabs>
        <w:ind w:left="1440" w:hanging="360"/>
      </w:pPr>
      <w:rPr>
        <w:rFonts w:ascii="Courier New" w:hAnsi="Courier New" w:hint="default"/>
      </w:rPr>
    </w:lvl>
    <w:lvl w:ilvl="2" w:tplc="2A2670A6">
      <w:start w:val="1"/>
      <w:numFmt w:val="bullet"/>
      <w:lvlText w:val=""/>
      <w:lvlJc w:val="left"/>
      <w:pPr>
        <w:tabs>
          <w:tab w:val="num" w:pos="2160"/>
        </w:tabs>
        <w:ind w:left="2160" w:hanging="360"/>
      </w:pPr>
      <w:rPr>
        <w:rFonts w:ascii="Wingdings" w:hAnsi="Wingdings" w:hint="default"/>
      </w:rPr>
    </w:lvl>
    <w:lvl w:ilvl="3" w:tplc="1CEAC210">
      <w:start w:val="1"/>
      <w:numFmt w:val="bullet"/>
      <w:lvlText w:val=""/>
      <w:lvlJc w:val="left"/>
      <w:pPr>
        <w:tabs>
          <w:tab w:val="num" w:pos="2880"/>
        </w:tabs>
        <w:ind w:left="2880" w:hanging="360"/>
      </w:pPr>
      <w:rPr>
        <w:rFonts w:ascii="Symbol" w:hAnsi="Symbol" w:hint="default"/>
      </w:rPr>
    </w:lvl>
    <w:lvl w:ilvl="4" w:tplc="50A643C8">
      <w:start w:val="1"/>
      <w:numFmt w:val="bullet"/>
      <w:lvlText w:val="o"/>
      <w:lvlJc w:val="left"/>
      <w:pPr>
        <w:tabs>
          <w:tab w:val="num" w:pos="3600"/>
        </w:tabs>
        <w:ind w:left="3600" w:hanging="360"/>
      </w:pPr>
      <w:rPr>
        <w:rFonts w:ascii="Courier New" w:hAnsi="Courier New" w:hint="default"/>
      </w:rPr>
    </w:lvl>
    <w:lvl w:ilvl="5" w:tplc="AF807896">
      <w:start w:val="1"/>
      <w:numFmt w:val="bullet"/>
      <w:lvlText w:val=""/>
      <w:lvlJc w:val="left"/>
      <w:pPr>
        <w:tabs>
          <w:tab w:val="num" w:pos="4320"/>
        </w:tabs>
        <w:ind w:left="4320" w:hanging="360"/>
      </w:pPr>
      <w:rPr>
        <w:rFonts w:ascii="Wingdings" w:hAnsi="Wingdings" w:hint="default"/>
      </w:rPr>
    </w:lvl>
    <w:lvl w:ilvl="6" w:tplc="9C76E104">
      <w:start w:val="1"/>
      <w:numFmt w:val="bullet"/>
      <w:lvlText w:val=""/>
      <w:lvlJc w:val="left"/>
      <w:pPr>
        <w:tabs>
          <w:tab w:val="num" w:pos="5040"/>
        </w:tabs>
        <w:ind w:left="5040" w:hanging="360"/>
      </w:pPr>
      <w:rPr>
        <w:rFonts w:ascii="Symbol" w:hAnsi="Symbol" w:hint="default"/>
      </w:rPr>
    </w:lvl>
    <w:lvl w:ilvl="7" w:tplc="F6364064">
      <w:start w:val="1"/>
      <w:numFmt w:val="bullet"/>
      <w:lvlText w:val="o"/>
      <w:lvlJc w:val="left"/>
      <w:pPr>
        <w:tabs>
          <w:tab w:val="num" w:pos="5760"/>
        </w:tabs>
        <w:ind w:left="5760" w:hanging="360"/>
      </w:pPr>
      <w:rPr>
        <w:rFonts w:ascii="Courier New" w:hAnsi="Courier New" w:hint="default"/>
      </w:rPr>
    </w:lvl>
    <w:lvl w:ilvl="8" w:tplc="AE78E042">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E70727"/>
    <w:multiLevelType w:val="hybridMultilevel"/>
    <w:tmpl w:val="2B3014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FCF59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33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631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72483"/>
    <w:multiLevelType w:val="hybridMultilevel"/>
    <w:tmpl w:val="ECCC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414FFD"/>
    <w:multiLevelType w:val="hybridMultilevel"/>
    <w:tmpl w:val="C04CAFBE"/>
    <w:lvl w:ilvl="0" w:tplc="8FD08ABA">
      <w:start w:val="1"/>
      <w:numFmt w:val="decimal"/>
      <w:lvlText w:val="%1."/>
      <w:lvlJc w:val="left"/>
      <w:pPr>
        <w:ind w:left="720" w:hanging="360"/>
      </w:pPr>
      <w:rPr>
        <w:rFonts w:cs="Times New Roman" w:hint="default"/>
      </w:rPr>
    </w:lvl>
    <w:lvl w:ilvl="1" w:tplc="959613C4">
      <w:start w:val="1"/>
      <w:numFmt w:val="lowerLetter"/>
      <w:lvlText w:val="%2."/>
      <w:lvlJc w:val="left"/>
      <w:pPr>
        <w:ind w:left="1440" w:hanging="360"/>
      </w:pPr>
      <w:rPr>
        <w:rFonts w:cs="Times New Roman"/>
      </w:rPr>
    </w:lvl>
    <w:lvl w:ilvl="2" w:tplc="BA68AD50">
      <w:start w:val="1"/>
      <w:numFmt w:val="lowerRoman"/>
      <w:lvlText w:val="%3."/>
      <w:lvlJc w:val="right"/>
      <w:pPr>
        <w:ind w:left="2160" w:hanging="180"/>
      </w:pPr>
      <w:rPr>
        <w:rFonts w:cs="Times New Roman"/>
      </w:rPr>
    </w:lvl>
    <w:lvl w:ilvl="3" w:tplc="80547736">
      <w:start w:val="1"/>
      <w:numFmt w:val="decimal"/>
      <w:lvlText w:val="%4."/>
      <w:lvlJc w:val="left"/>
      <w:pPr>
        <w:ind w:left="2880" w:hanging="360"/>
      </w:pPr>
      <w:rPr>
        <w:rFonts w:cs="Times New Roman"/>
      </w:rPr>
    </w:lvl>
    <w:lvl w:ilvl="4" w:tplc="E52E9158">
      <w:start w:val="1"/>
      <w:numFmt w:val="lowerLetter"/>
      <w:lvlText w:val="%5."/>
      <w:lvlJc w:val="left"/>
      <w:pPr>
        <w:ind w:left="3600" w:hanging="360"/>
      </w:pPr>
      <w:rPr>
        <w:rFonts w:cs="Times New Roman"/>
      </w:rPr>
    </w:lvl>
    <w:lvl w:ilvl="5" w:tplc="61404396">
      <w:start w:val="1"/>
      <w:numFmt w:val="lowerRoman"/>
      <w:lvlText w:val="%6."/>
      <w:lvlJc w:val="right"/>
      <w:pPr>
        <w:ind w:left="4320" w:hanging="180"/>
      </w:pPr>
      <w:rPr>
        <w:rFonts w:cs="Times New Roman"/>
      </w:rPr>
    </w:lvl>
    <w:lvl w:ilvl="6" w:tplc="5764F7B2">
      <w:start w:val="1"/>
      <w:numFmt w:val="decimal"/>
      <w:lvlText w:val="%7."/>
      <w:lvlJc w:val="left"/>
      <w:pPr>
        <w:ind w:left="5040" w:hanging="360"/>
      </w:pPr>
      <w:rPr>
        <w:rFonts w:cs="Times New Roman"/>
      </w:rPr>
    </w:lvl>
    <w:lvl w:ilvl="7" w:tplc="2B5E31A8">
      <w:start w:val="1"/>
      <w:numFmt w:val="lowerLetter"/>
      <w:lvlText w:val="%8."/>
      <w:lvlJc w:val="left"/>
      <w:pPr>
        <w:ind w:left="5760" w:hanging="360"/>
      </w:pPr>
      <w:rPr>
        <w:rFonts w:cs="Times New Roman"/>
      </w:rPr>
    </w:lvl>
    <w:lvl w:ilvl="8" w:tplc="5F4080EA">
      <w:start w:val="1"/>
      <w:numFmt w:val="lowerRoman"/>
      <w:lvlText w:val="%9."/>
      <w:lvlJc w:val="right"/>
      <w:pPr>
        <w:ind w:left="6480" w:hanging="180"/>
      </w:pPr>
      <w:rPr>
        <w:rFonts w:cs="Times New Roman"/>
      </w:rPr>
    </w:lvl>
  </w:abstractNum>
  <w:abstractNum w:abstractNumId="41" w15:restartNumberingAfterBreak="0">
    <w:nsid w:val="69E77E3B"/>
    <w:multiLevelType w:val="hybridMultilevel"/>
    <w:tmpl w:val="9E1ABDE8"/>
    <w:lvl w:ilvl="0" w:tplc="E9CCE04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2241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824A7"/>
    <w:multiLevelType w:val="hybridMultilevel"/>
    <w:tmpl w:val="BAFA9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BD03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71A67"/>
    <w:multiLevelType w:val="hybridMultilevel"/>
    <w:tmpl w:val="27BCB8E0"/>
    <w:lvl w:ilvl="0" w:tplc="1FCE9FD2">
      <w:start w:val="1"/>
      <w:numFmt w:val="none"/>
      <w:lvlText w:val=""/>
      <w:lvlJc w:val="left"/>
      <w:pPr>
        <w:tabs>
          <w:tab w:val="num" w:pos="675"/>
        </w:tabs>
        <w:ind w:left="675" w:hanging="360"/>
      </w:pPr>
      <w:rPr>
        <w:rFonts w:cs="Times New Roman" w:hint="default"/>
      </w:rPr>
    </w:lvl>
    <w:lvl w:ilvl="1" w:tplc="D4DCAE18">
      <w:start w:val="1"/>
      <w:numFmt w:val="lowerLetter"/>
      <w:lvlText w:val="%2."/>
      <w:lvlJc w:val="left"/>
      <w:pPr>
        <w:tabs>
          <w:tab w:val="num" w:pos="1395"/>
        </w:tabs>
        <w:ind w:left="1395" w:hanging="360"/>
      </w:pPr>
      <w:rPr>
        <w:rFonts w:cs="Times New Roman"/>
      </w:rPr>
    </w:lvl>
    <w:lvl w:ilvl="2" w:tplc="3A7AC9E4">
      <w:start w:val="1"/>
      <w:numFmt w:val="lowerRoman"/>
      <w:lvlText w:val="%3."/>
      <w:lvlJc w:val="right"/>
      <w:pPr>
        <w:tabs>
          <w:tab w:val="num" w:pos="2115"/>
        </w:tabs>
        <w:ind w:left="2115" w:hanging="180"/>
      </w:pPr>
      <w:rPr>
        <w:rFonts w:cs="Times New Roman"/>
      </w:rPr>
    </w:lvl>
    <w:lvl w:ilvl="3" w:tplc="C0C6DD4E">
      <w:start w:val="1"/>
      <w:numFmt w:val="decimal"/>
      <w:lvlText w:val="%4."/>
      <w:lvlJc w:val="left"/>
      <w:pPr>
        <w:tabs>
          <w:tab w:val="num" w:pos="2835"/>
        </w:tabs>
        <w:ind w:left="2835" w:hanging="360"/>
      </w:pPr>
      <w:rPr>
        <w:rFonts w:cs="Times New Roman"/>
      </w:rPr>
    </w:lvl>
    <w:lvl w:ilvl="4" w:tplc="881C12C2">
      <w:start w:val="1"/>
      <w:numFmt w:val="lowerLetter"/>
      <w:lvlText w:val="%5."/>
      <w:lvlJc w:val="left"/>
      <w:pPr>
        <w:tabs>
          <w:tab w:val="num" w:pos="3555"/>
        </w:tabs>
        <w:ind w:left="3555" w:hanging="360"/>
      </w:pPr>
      <w:rPr>
        <w:rFonts w:cs="Times New Roman"/>
      </w:rPr>
    </w:lvl>
    <w:lvl w:ilvl="5" w:tplc="FE5A64CE">
      <w:start w:val="1"/>
      <w:numFmt w:val="lowerRoman"/>
      <w:lvlText w:val="%6."/>
      <w:lvlJc w:val="right"/>
      <w:pPr>
        <w:tabs>
          <w:tab w:val="num" w:pos="4275"/>
        </w:tabs>
        <w:ind w:left="4275" w:hanging="180"/>
      </w:pPr>
      <w:rPr>
        <w:rFonts w:cs="Times New Roman"/>
      </w:rPr>
    </w:lvl>
    <w:lvl w:ilvl="6" w:tplc="B9F81428">
      <w:start w:val="1"/>
      <w:numFmt w:val="decimal"/>
      <w:lvlText w:val="%7."/>
      <w:lvlJc w:val="left"/>
      <w:pPr>
        <w:tabs>
          <w:tab w:val="num" w:pos="4995"/>
        </w:tabs>
        <w:ind w:left="4995" w:hanging="360"/>
      </w:pPr>
      <w:rPr>
        <w:rFonts w:cs="Times New Roman"/>
      </w:rPr>
    </w:lvl>
    <w:lvl w:ilvl="7" w:tplc="C4104DCE">
      <w:start w:val="1"/>
      <w:numFmt w:val="lowerLetter"/>
      <w:lvlText w:val="%8."/>
      <w:lvlJc w:val="left"/>
      <w:pPr>
        <w:tabs>
          <w:tab w:val="num" w:pos="5715"/>
        </w:tabs>
        <w:ind w:left="5715" w:hanging="360"/>
      </w:pPr>
      <w:rPr>
        <w:rFonts w:cs="Times New Roman"/>
      </w:rPr>
    </w:lvl>
    <w:lvl w:ilvl="8" w:tplc="715C713A">
      <w:start w:val="1"/>
      <w:numFmt w:val="lowerRoman"/>
      <w:lvlText w:val="%9."/>
      <w:lvlJc w:val="right"/>
      <w:pPr>
        <w:tabs>
          <w:tab w:val="num" w:pos="6435"/>
        </w:tabs>
        <w:ind w:left="6435" w:hanging="180"/>
      </w:pPr>
      <w:rPr>
        <w:rFonts w:cs="Times New Roman"/>
      </w:rPr>
    </w:lvl>
  </w:abstractNum>
  <w:abstractNum w:abstractNumId="46" w15:restartNumberingAfterBreak="0">
    <w:nsid w:val="7D167E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4421A"/>
    <w:multiLevelType w:val="hybridMultilevel"/>
    <w:tmpl w:val="63EE2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8A250D"/>
    <w:multiLevelType w:val="hybridMultilevel"/>
    <w:tmpl w:val="21F653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86246940">
    <w:abstractNumId w:val="22"/>
  </w:num>
  <w:num w:numId="2" w16cid:durableId="835728150">
    <w:abstractNumId w:val="9"/>
  </w:num>
  <w:num w:numId="3" w16cid:durableId="2043941018">
    <w:abstractNumId w:val="13"/>
  </w:num>
  <w:num w:numId="4" w16cid:durableId="1113330718">
    <w:abstractNumId w:val="15"/>
  </w:num>
  <w:num w:numId="5" w16cid:durableId="146633231">
    <w:abstractNumId w:val="10"/>
  </w:num>
  <w:num w:numId="6" w16cid:durableId="2113553729">
    <w:abstractNumId w:val="37"/>
  </w:num>
  <w:num w:numId="7" w16cid:durableId="2022779078">
    <w:abstractNumId w:val="26"/>
  </w:num>
  <w:num w:numId="8" w16cid:durableId="653488836">
    <w:abstractNumId w:val="11"/>
  </w:num>
  <w:num w:numId="9" w16cid:durableId="810709721">
    <w:abstractNumId w:val="44"/>
  </w:num>
  <w:num w:numId="10" w16cid:durableId="1221331236">
    <w:abstractNumId w:val="38"/>
  </w:num>
  <w:num w:numId="11" w16cid:durableId="1774547618">
    <w:abstractNumId w:val="46"/>
  </w:num>
  <w:num w:numId="12" w16cid:durableId="1466268276">
    <w:abstractNumId w:val="6"/>
  </w:num>
  <w:num w:numId="13" w16cid:durableId="240992350">
    <w:abstractNumId w:val="24"/>
  </w:num>
  <w:num w:numId="14" w16cid:durableId="688142259">
    <w:abstractNumId w:val="42"/>
  </w:num>
  <w:num w:numId="15" w16cid:durableId="939990847">
    <w:abstractNumId w:val="27"/>
  </w:num>
  <w:num w:numId="16" w16cid:durableId="988746750">
    <w:abstractNumId w:val="36"/>
  </w:num>
  <w:num w:numId="17" w16cid:durableId="554238169">
    <w:abstractNumId w:val="41"/>
  </w:num>
  <w:num w:numId="18" w16cid:durableId="717630944">
    <w:abstractNumId w:val="47"/>
  </w:num>
  <w:num w:numId="19" w16cid:durableId="137187467">
    <w:abstractNumId w:val="1"/>
  </w:num>
  <w:num w:numId="20" w16cid:durableId="2053995879">
    <w:abstractNumId w:val="21"/>
  </w:num>
  <w:num w:numId="21" w16cid:durableId="1896164490">
    <w:abstractNumId w:val="20"/>
  </w:num>
  <w:num w:numId="22" w16cid:durableId="1328823643">
    <w:abstractNumId w:val="25"/>
  </w:num>
  <w:num w:numId="23" w16cid:durableId="239099318">
    <w:abstractNumId w:val="31"/>
  </w:num>
  <w:num w:numId="24" w16cid:durableId="600382574">
    <w:abstractNumId w:val="19"/>
  </w:num>
  <w:num w:numId="25" w16cid:durableId="500435122">
    <w:abstractNumId w:val="17"/>
  </w:num>
  <w:num w:numId="26" w16cid:durableId="210844375">
    <w:abstractNumId w:val="39"/>
  </w:num>
  <w:num w:numId="27" w16cid:durableId="649136637">
    <w:abstractNumId w:val="48"/>
  </w:num>
  <w:num w:numId="28" w16cid:durableId="1897160509">
    <w:abstractNumId w:val="43"/>
  </w:num>
  <w:num w:numId="29" w16cid:durableId="512572639">
    <w:abstractNumId w:val="33"/>
  </w:num>
  <w:num w:numId="30" w16cid:durableId="411392052">
    <w:abstractNumId w:val="45"/>
  </w:num>
  <w:num w:numId="31" w16cid:durableId="1623419178">
    <w:abstractNumId w:val="14"/>
  </w:num>
  <w:num w:numId="32" w16cid:durableId="48773780">
    <w:abstractNumId w:val="34"/>
  </w:num>
  <w:num w:numId="33" w16cid:durableId="1011252077">
    <w:abstractNumId w:val="40"/>
  </w:num>
  <w:num w:numId="34" w16cid:durableId="754789643">
    <w:abstractNumId w:val="29"/>
  </w:num>
  <w:num w:numId="35" w16cid:durableId="418330415">
    <w:abstractNumId w:val="18"/>
  </w:num>
  <w:num w:numId="36" w16cid:durableId="1883441488">
    <w:abstractNumId w:val="16"/>
  </w:num>
  <w:num w:numId="37" w16cid:durableId="363796024">
    <w:abstractNumId w:val="0"/>
  </w:num>
  <w:num w:numId="38" w16cid:durableId="232349945">
    <w:abstractNumId w:val="12"/>
  </w:num>
  <w:num w:numId="39" w16cid:durableId="1823228518">
    <w:abstractNumId w:val="5"/>
  </w:num>
  <w:num w:numId="40" w16cid:durableId="841941774">
    <w:abstractNumId w:val="7"/>
  </w:num>
  <w:num w:numId="41" w16cid:durableId="1103065260">
    <w:abstractNumId w:val="23"/>
  </w:num>
  <w:num w:numId="42" w16cid:durableId="568659465">
    <w:abstractNumId w:val="35"/>
  </w:num>
  <w:num w:numId="43" w16cid:durableId="804589606">
    <w:abstractNumId w:val="32"/>
  </w:num>
  <w:num w:numId="44" w16cid:durableId="997928588">
    <w:abstractNumId w:val="2"/>
  </w:num>
  <w:num w:numId="45" w16cid:durableId="2059737784">
    <w:abstractNumId w:val="8"/>
  </w:num>
  <w:num w:numId="46" w16cid:durableId="976228978">
    <w:abstractNumId w:val="3"/>
  </w:num>
  <w:num w:numId="47" w16cid:durableId="76681287">
    <w:abstractNumId w:val="28"/>
  </w:num>
  <w:num w:numId="48" w16cid:durableId="62409973">
    <w:abstractNumId w:val="4"/>
  </w:num>
  <w:num w:numId="49" w16cid:durableId="19239474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5CE"/>
    <w:rsid w:val="00075663"/>
    <w:rsid w:val="00093BE4"/>
    <w:rsid w:val="000E5BBF"/>
    <w:rsid w:val="000F75F9"/>
    <w:rsid w:val="00151DAC"/>
    <w:rsid w:val="0016427E"/>
    <w:rsid w:val="00186D8E"/>
    <w:rsid w:val="00192FAA"/>
    <w:rsid w:val="001B7A57"/>
    <w:rsid w:val="001F0B83"/>
    <w:rsid w:val="00225135"/>
    <w:rsid w:val="002675A2"/>
    <w:rsid w:val="00293006"/>
    <w:rsid w:val="002A454D"/>
    <w:rsid w:val="002D33B1"/>
    <w:rsid w:val="002D3591"/>
    <w:rsid w:val="002F538E"/>
    <w:rsid w:val="003228CF"/>
    <w:rsid w:val="003514A0"/>
    <w:rsid w:val="00361CAB"/>
    <w:rsid w:val="0037213C"/>
    <w:rsid w:val="004425A4"/>
    <w:rsid w:val="00444B41"/>
    <w:rsid w:val="0048323B"/>
    <w:rsid w:val="004F5873"/>
    <w:rsid w:val="004F7E17"/>
    <w:rsid w:val="00520FC7"/>
    <w:rsid w:val="005210D5"/>
    <w:rsid w:val="00570405"/>
    <w:rsid w:val="00590900"/>
    <w:rsid w:val="005A05CE"/>
    <w:rsid w:val="005C4415"/>
    <w:rsid w:val="005C6046"/>
    <w:rsid w:val="005E0AA8"/>
    <w:rsid w:val="00602D86"/>
    <w:rsid w:val="0062017F"/>
    <w:rsid w:val="006221F3"/>
    <w:rsid w:val="006237C9"/>
    <w:rsid w:val="00651F0A"/>
    <w:rsid w:val="00653AF6"/>
    <w:rsid w:val="00687B91"/>
    <w:rsid w:val="006E2786"/>
    <w:rsid w:val="006F6ED7"/>
    <w:rsid w:val="00706188"/>
    <w:rsid w:val="00711C1B"/>
    <w:rsid w:val="00717040"/>
    <w:rsid w:val="007309F7"/>
    <w:rsid w:val="0076379C"/>
    <w:rsid w:val="00780E5C"/>
    <w:rsid w:val="00783164"/>
    <w:rsid w:val="007C7ADA"/>
    <w:rsid w:val="007E59EC"/>
    <w:rsid w:val="008541E1"/>
    <w:rsid w:val="0086162F"/>
    <w:rsid w:val="009072C3"/>
    <w:rsid w:val="00944490"/>
    <w:rsid w:val="00947E7C"/>
    <w:rsid w:val="009A25BF"/>
    <w:rsid w:val="009F2AE3"/>
    <w:rsid w:val="00A5735A"/>
    <w:rsid w:val="00A97F5F"/>
    <w:rsid w:val="00AC0357"/>
    <w:rsid w:val="00B0061D"/>
    <w:rsid w:val="00B4598E"/>
    <w:rsid w:val="00B57703"/>
    <w:rsid w:val="00B61C12"/>
    <w:rsid w:val="00B73A5A"/>
    <w:rsid w:val="00B74D84"/>
    <w:rsid w:val="00B76A52"/>
    <w:rsid w:val="00B94E48"/>
    <w:rsid w:val="00BE66D6"/>
    <w:rsid w:val="00C14BBF"/>
    <w:rsid w:val="00C426A2"/>
    <w:rsid w:val="00C45FC9"/>
    <w:rsid w:val="00CE00AF"/>
    <w:rsid w:val="00CE48A1"/>
    <w:rsid w:val="00CF07A5"/>
    <w:rsid w:val="00CF1BC4"/>
    <w:rsid w:val="00D01C36"/>
    <w:rsid w:val="00D11EB1"/>
    <w:rsid w:val="00D20E56"/>
    <w:rsid w:val="00D2586B"/>
    <w:rsid w:val="00DB6C1F"/>
    <w:rsid w:val="00DE2614"/>
    <w:rsid w:val="00E438A1"/>
    <w:rsid w:val="00EE278C"/>
    <w:rsid w:val="00F01E19"/>
    <w:rsid w:val="00F1021F"/>
    <w:rsid w:val="00F1608F"/>
    <w:rsid w:val="00F25140"/>
    <w:rsid w:val="00F27F4A"/>
    <w:rsid w:val="00F51AB7"/>
    <w:rsid w:val="00FD375B"/>
    <w:rsid w:val="00FD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1453"/>
  <w15:docId w15:val="{1E291345-00A4-4048-AAF4-697A23BB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425A4"/>
    <w:pPr>
      <w:keepNext/>
      <w:spacing w:before="0" w:beforeAutospacing="0" w:after="0" w:afterAutospacing="0"/>
      <w:jc w:val="center"/>
      <w:outlineLvl w:val="1"/>
    </w:pPr>
    <w:rPr>
      <w:rFonts w:ascii="Times New Roman" w:eastAsia="Times New Roman" w:hAnsi="Times New Roman" w:cs="Times New Roman"/>
      <w:b/>
      <w:sz w:val="32"/>
      <w:szCs w:val="20"/>
      <w:lang w:val="ru-RU" w:eastAsia="ru-RU"/>
    </w:rPr>
  </w:style>
  <w:style w:type="paragraph" w:styleId="3">
    <w:name w:val="heading 3"/>
    <w:basedOn w:val="a"/>
    <w:next w:val="a"/>
    <w:link w:val="30"/>
    <w:uiPriority w:val="9"/>
    <w:unhideWhenUsed/>
    <w:qFormat/>
    <w:rsid w:val="004425A4"/>
    <w:pPr>
      <w:keepNext/>
      <w:keepLines/>
      <w:spacing w:before="320" w:beforeAutospacing="0" w:after="200" w:afterAutospacing="0"/>
      <w:outlineLvl w:val="2"/>
    </w:pPr>
    <w:rPr>
      <w:rFonts w:ascii="Arial" w:eastAsia="Arial" w:hAnsi="Arial" w:cs="Arial"/>
      <w:sz w:val="30"/>
      <w:szCs w:val="30"/>
      <w:lang w:val="ru-RU" w:eastAsia="ru-RU"/>
    </w:rPr>
  </w:style>
  <w:style w:type="paragraph" w:styleId="4">
    <w:name w:val="heading 4"/>
    <w:basedOn w:val="a"/>
    <w:next w:val="a"/>
    <w:link w:val="40"/>
    <w:uiPriority w:val="9"/>
    <w:unhideWhenUsed/>
    <w:qFormat/>
    <w:rsid w:val="004425A4"/>
    <w:pPr>
      <w:keepNext/>
      <w:keepLines/>
      <w:spacing w:before="320" w:beforeAutospacing="0" w:after="200" w:afterAutospacing="0"/>
      <w:outlineLvl w:val="3"/>
    </w:pPr>
    <w:rPr>
      <w:rFonts w:ascii="Arial" w:eastAsia="Arial" w:hAnsi="Arial" w:cs="Arial"/>
      <w:b/>
      <w:bCs/>
      <w:sz w:val="26"/>
      <w:szCs w:val="26"/>
      <w:lang w:val="ru-RU" w:eastAsia="ru-RU"/>
    </w:rPr>
  </w:style>
  <w:style w:type="paragraph" w:styleId="5">
    <w:name w:val="heading 5"/>
    <w:basedOn w:val="a"/>
    <w:next w:val="a"/>
    <w:link w:val="50"/>
    <w:uiPriority w:val="9"/>
    <w:unhideWhenUsed/>
    <w:qFormat/>
    <w:rsid w:val="004425A4"/>
    <w:pPr>
      <w:keepNext/>
      <w:keepLines/>
      <w:spacing w:before="320" w:beforeAutospacing="0" w:after="200" w:afterAutospacing="0"/>
      <w:outlineLvl w:val="4"/>
    </w:pPr>
    <w:rPr>
      <w:rFonts w:ascii="Arial" w:eastAsia="Arial" w:hAnsi="Arial" w:cs="Arial"/>
      <w:b/>
      <w:bCs/>
      <w:sz w:val="24"/>
      <w:szCs w:val="24"/>
      <w:lang w:val="ru-RU" w:eastAsia="ru-RU"/>
    </w:rPr>
  </w:style>
  <w:style w:type="paragraph" w:styleId="6">
    <w:name w:val="heading 6"/>
    <w:basedOn w:val="a"/>
    <w:next w:val="a"/>
    <w:link w:val="60"/>
    <w:uiPriority w:val="9"/>
    <w:unhideWhenUsed/>
    <w:qFormat/>
    <w:rsid w:val="004425A4"/>
    <w:pPr>
      <w:keepNext/>
      <w:keepLines/>
      <w:spacing w:before="320" w:beforeAutospacing="0" w:after="200" w:afterAutospacing="0"/>
      <w:outlineLvl w:val="5"/>
    </w:pPr>
    <w:rPr>
      <w:rFonts w:ascii="Arial" w:eastAsia="Arial" w:hAnsi="Arial" w:cs="Arial"/>
      <w:b/>
      <w:bCs/>
      <w:lang w:val="ru-RU" w:eastAsia="ru-RU"/>
    </w:rPr>
  </w:style>
  <w:style w:type="paragraph" w:styleId="7">
    <w:name w:val="heading 7"/>
    <w:basedOn w:val="a"/>
    <w:next w:val="a"/>
    <w:link w:val="70"/>
    <w:uiPriority w:val="9"/>
    <w:unhideWhenUsed/>
    <w:qFormat/>
    <w:rsid w:val="004425A4"/>
    <w:pPr>
      <w:keepNext/>
      <w:keepLines/>
      <w:spacing w:before="320" w:beforeAutospacing="0" w:after="200" w:afterAutospacing="0"/>
      <w:outlineLvl w:val="6"/>
    </w:pPr>
    <w:rPr>
      <w:rFonts w:ascii="Arial" w:eastAsia="Arial" w:hAnsi="Arial" w:cs="Arial"/>
      <w:b/>
      <w:bCs/>
      <w:i/>
      <w:iCs/>
      <w:lang w:val="ru-RU" w:eastAsia="ru-RU"/>
    </w:rPr>
  </w:style>
  <w:style w:type="paragraph" w:styleId="8">
    <w:name w:val="heading 8"/>
    <w:basedOn w:val="a"/>
    <w:next w:val="a"/>
    <w:link w:val="80"/>
    <w:uiPriority w:val="9"/>
    <w:unhideWhenUsed/>
    <w:qFormat/>
    <w:rsid w:val="004425A4"/>
    <w:pPr>
      <w:keepNext/>
      <w:keepLines/>
      <w:spacing w:before="320" w:beforeAutospacing="0" w:after="200" w:afterAutospacing="0"/>
      <w:outlineLvl w:val="7"/>
    </w:pPr>
    <w:rPr>
      <w:rFonts w:ascii="Arial" w:eastAsia="Arial" w:hAnsi="Arial" w:cs="Arial"/>
      <w:i/>
      <w:iCs/>
      <w:lang w:val="ru-RU" w:eastAsia="ru-RU"/>
    </w:rPr>
  </w:style>
  <w:style w:type="paragraph" w:styleId="9">
    <w:name w:val="heading 9"/>
    <w:basedOn w:val="a"/>
    <w:next w:val="a"/>
    <w:link w:val="90"/>
    <w:uiPriority w:val="9"/>
    <w:unhideWhenUsed/>
    <w:qFormat/>
    <w:rsid w:val="004425A4"/>
    <w:pPr>
      <w:keepNext/>
      <w:keepLines/>
      <w:spacing w:before="320" w:beforeAutospacing="0" w:after="200" w:afterAutospacing="0"/>
      <w:outlineLvl w:val="8"/>
    </w:pPr>
    <w:rPr>
      <w:rFonts w:ascii="Arial" w:eastAsia="Arial" w:hAnsi="Arial" w:cs="Arial"/>
      <w:i/>
      <w:iCs/>
      <w:sz w:val="21"/>
      <w:szCs w:val="2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F538E"/>
    <w:pPr>
      <w:ind w:left="720"/>
      <w:contextualSpacing/>
    </w:pPr>
  </w:style>
  <w:style w:type="character" w:customStyle="1" w:styleId="20">
    <w:name w:val="Заголовок 2 Знак"/>
    <w:basedOn w:val="a0"/>
    <w:link w:val="2"/>
    <w:rsid w:val="004425A4"/>
    <w:rPr>
      <w:rFonts w:ascii="Times New Roman" w:eastAsia="Times New Roman" w:hAnsi="Times New Roman" w:cs="Times New Roman"/>
      <w:b/>
      <w:sz w:val="32"/>
      <w:szCs w:val="20"/>
      <w:lang w:val="ru-RU" w:eastAsia="ru-RU"/>
    </w:rPr>
  </w:style>
  <w:style w:type="character" w:customStyle="1" w:styleId="30">
    <w:name w:val="Заголовок 3 Знак"/>
    <w:basedOn w:val="a0"/>
    <w:link w:val="3"/>
    <w:uiPriority w:val="9"/>
    <w:rsid w:val="004425A4"/>
    <w:rPr>
      <w:rFonts w:ascii="Arial" w:eastAsia="Arial" w:hAnsi="Arial" w:cs="Arial"/>
      <w:sz w:val="30"/>
      <w:szCs w:val="30"/>
      <w:lang w:val="ru-RU" w:eastAsia="ru-RU"/>
    </w:rPr>
  </w:style>
  <w:style w:type="character" w:customStyle="1" w:styleId="40">
    <w:name w:val="Заголовок 4 Знак"/>
    <w:basedOn w:val="a0"/>
    <w:link w:val="4"/>
    <w:uiPriority w:val="9"/>
    <w:rsid w:val="004425A4"/>
    <w:rPr>
      <w:rFonts w:ascii="Arial" w:eastAsia="Arial" w:hAnsi="Arial" w:cs="Arial"/>
      <w:b/>
      <w:bCs/>
      <w:sz w:val="26"/>
      <w:szCs w:val="26"/>
      <w:lang w:val="ru-RU" w:eastAsia="ru-RU"/>
    </w:rPr>
  </w:style>
  <w:style w:type="character" w:customStyle="1" w:styleId="50">
    <w:name w:val="Заголовок 5 Знак"/>
    <w:basedOn w:val="a0"/>
    <w:link w:val="5"/>
    <w:uiPriority w:val="9"/>
    <w:rsid w:val="004425A4"/>
    <w:rPr>
      <w:rFonts w:ascii="Arial" w:eastAsia="Arial" w:hAnsi="Arial" w:cs="Arial"/>
      <w:b/>
      <w:bCs/>
      <w:sz w:val="24"/>
      <w:szCs w:val="24"/>
      <w:lang w:val="ru-RU" w:eastAsia="ru-RU"/>
    </w:rPr>
  </w:style>
  <w:style w:type="character" w:customStyle="1" w:styleId="60">
    <w:name w:val="Заголовок 6 Знак"/>
    <w:basedOn w:val="a0"/>
    <w:link w:val="6"/>
    <w:uiPriority w:val="9"/>
    <w:rsid w:val="004425A4"/>
    <w:rPr>
      <w:rFonts w:ascii="Arial" w:eastAsia="Arial" w:hAnsi="Arial" w:cs="Arial"/>
      <w:b/>
      <w:bCs/>
      <w:lang w:val="ru-RU" w:eastAsia="ru-RU"/>
    </w:rPr>
  </w:style>
  <w:style w:type="character" w:customStyle="1" w:styleId="70">
    <w:name w:val="Заголовок 7 Знак"/>
    <w:basedOn w:val="a0"/>
    <w:link w:val="7"/>
    <w:uiPriority w:val="9"/>
    <w:rsid w:val="004425A4"/>
    <w:rPr>
      <w:rFonts w:ascii="Arial" w:eastAsia="Arial" w:hAnsi="Arial" w:cs="Arial"/>
      <w:b/>
      <w:bCs/>
      <w:i/>
      <w:iCs/>
      <w:lang w:val="ru-RU" w:eastAsia="ru-RU"/>
    </w:rPr>
  </w:style>
  <w:style w:type="character" w:customStyle="1" w:styleId="80">
    <w:name w:val="Заголовок 8 Знак"/>
    <w:basedOn w:val="a0"/>
    <w:link w:val="8"/>
    <w:uiPriority w:val="9"/>
    <w:rsid w:val="004425A4"/>
    <w:rPr>
      <w:rFonts w:ascii="Arial" w:eastAsia="Arial" w:hAnsi="Arial" w:cs="Arial"/>
      <w:i/>
      <w:iCs/>
      <w:lang w:val="ru-RU" w:eastAsia="ru-RU"/>
    </w:rPr>
  </w:style>
  <w:style w:type="character" w:customStyle="1" w:styleId="90">
    <w:name w:val="Заголовок 9 Знак"/>
    <w:basedOn w:val="a0"/>
    <w:link w:val="9"/>
    <w:uiPriority w:val="9"/>
    <w:rsid w:val="004425A4"/>
    <w:rPr>
      <w:rFonts w:ascii="Arial" w:eastAsia="Arial" w:hAnsi="Arial" w:cs="Arial"/>
      <w:i/>
      <w:iCs/>
      <w:sz w:val="21"/>
      <w:szCs w:val="21"/>
      <w:lang w:val="ru-RU" w:eastAsia="ru-RU"/>
    </w:rPr>
  </w:style>
  <w:style w:type="numbering" w:customStyle="1" w:styleId="11">
    <w:name w:val="Нет списка1"/>
    <w:next w:val="a2"/>
    <w:uiPriority w:val="99"/>
    <w:semiHidden/>
    <w:unhideWhenUsed/>
    <w:rsid w:val="004425A4"/>
  </w:style>
  <w:style w:type="character" w:customStyle="1" w:styleId="Heading1Char">
    <w:name w:val="Heading 1 Char"/>
    <w:basedOn w:val="a0"/>
    <w:uiPriority w:val="9"/>
    <w:rsid w:val="004425A4"/>
    <w:rPr>
      <w:rFonts w:ascii="Arial" w:eastAsia="Arial" w:hAnsi="Arial" w:cs="Arial"/>
      <w:sz w:val="40"/>
      <w:szCs w:val="40"/>
    </w:rPr>
  </w:style>
  <w:style w:type="character" w:customStyle="1" w:styleId="Heading2Char">
    <w:name w:val="Heading 2 Char"/>
    <w:basedOn w:val="a0"/>
    <w:uiPriority w:val="9"/>
    <w:rsid w:val="004425A4"/>
    <w:rPr>
      <w:rFonts w:ascii="Arial" w:eastAsia="Arial" w:hAnsi="Arial" w:cs="Arial"/>
      <w:sz w:val="34"/>
    </w:rPr>
  </w:style>
  <w:style w:type="paragraph" w:styleId="a4">
    <w:name w:val="No Spacing"/>
    <w:uiPriority w:val="1"/>
    <w:qFormat/>
    <w:rsid w:val="004425A4"/>
    <w:pPr>
      <w:spacing w:before="0" w:beforeAutospacing="0" w:after="0" w:afterAutospacing="0"/>
    </w:pPr>
    <w:rPr>
      <w:rFonts w:ascii="Times New Roman" w:eastAsia="Times New Roman" w:hAnsi="Times New Roman" w:cs="Times New Roman"/>
      <w:lang w:val="ru-RU" w:eastAsia="ru-RU"/>
    </w:rPr>
  </w:style>
  <w:style w:type="paragraph" w:styleId="a5">
    <w:name w:val="Title"/>
    <w:basedOn w:val="a"/>
    <w:next w:val="a"/>
    <w:link w:val="a6"/>
    <w:uiPriority w:val="10"/>
    <w:qFormat/>
    <w:rsid w:val="004425A4"/>
    <w:pPr>
      <w:spacing w:before="300" w:beforeAutospacing="0" w:after="200" w:afterAutospacing="0"/>
      <w:contextualSpacing/>
    </w:pPr>
    <w:rPr>
      <w:rFonts w:ascii="Times New Roman" w:eastAsia="Times New Roman" w:hAnsi="Times New Roman" w:cs="Times New Roman"/>
      <w:sz w:val="48"/>
      <w:szCs w:val="48"/>
      <w:lang w:val="ru-RU" w:eastAsia="ru-RU"/>
    </w:rPr>
  </w:style>
  <w:style w:type="character" w:customStyle="1" w:styleId="a6">
    <w:name w:val="Заголовок Знак"/>
    <w:basedOn w:val="a0"/>
    <w:link w:val="a5"/>
    <w:uiPriority w:val="10"/>
    <w:rsid w:val="004425A4"/>
    <w:rPr>
      <w:rFonts w:ascii="Times New Roman" w:eastAsia="Times New Roman" w:hAnsi="Times New Roman" w:cs="Times New Roman"/>
      <w:sz w:val="48"/>
      <w:szCs w:val="48"/>
      <w:lang w:val="ru-RU" w:eastAsia="ru-RU"/>
    </w:rPr>
  </w:style>
  <w:style w:type="paragraph" w:styleId="a7">
    <w:name w:val="Subtitle"/>
    <w:basedOn w:val="a"/>
    <w:next w:val="a"/>
    <w:link w:val="a8"/>
    <w:uiPriority w:val="11"/>
    <w:qFormat/>
    <w:rsid w:val="004425A4"/>
    <w:pPr>
      <w:spacing w:before="200" w:beforeAutospacing="0" w:after="200" w:afterAutospacing="0"/>
    </w:pPr>
    <w:rPr>
      <w:rFonts w:ascii="Times New Roman" w:eastAsia="Times New Roman" w:hAnsi="Times New Roman" w:cs="Times New Roman"/>
      <w:sz w:val="24"/>
      <w:szCs w:val="24"/>
      <w:lang w:val="ru-RU" w:eastAsia="ru-RU"/>
    </w:rPr>
  </w:style>
  <w:style w:type="character" w:customStyle="1" w:styleId="a8">
    <w:name w:val="Подзаголовок Знак"/>
    <w:basedOn w:val="a0"/>
    <w:link w:val="a7"/>
    <w:uiPriority w:val="11"/>
    <w:rsid w:val="004425A4"/>
    <w:rPr>
      <w:rFonts w:ascii="Times New Roman" w:eastAsia="Times New Roman" w:hAnsi="Times New Roman" w:cs="Times New Roman"/>
      <w:sz w:val="24"/>
      <w:szCs w:val="24"/>
      <w:lang w:val="ru-RU" w:eastAsia="ru-RU"/>
    </w:rPr>
  </w:style>
  <w:style w:type="paragraph" w:styleId="21">
    <w:name w:val="Quote"/>
    <w:basedOn w:val="a"/>
    <w:next w:val="a"/>
    <w:link w:val="22"/>
    <w:uiPriority w:val="29"/>
    <w:qFormat/>
    <w:rsid w:val="004425A4"/>
    <w:pPr>
      <w:spacing w:before="0" w:beforeAutospacing="0" w:after="0" w:afterAutospacing="0"/>
      <w:ind w:left="720" w:right="720"/>
    </w:pPr>
    <w:rPr>
      <w:rFonts w:ascii="Times New Roman" w:eastAsia="Times New Roman" w:hAnsi="Times New Roman" w:cs="Times New Roman"/>
      <w:i/>
      <w:sz w:val="24"/>
      <w:szCs w:val="24"/>
      <w:lang w:val="ru-RU" w:eastAsia="ru-RU"/>
    </w:rPr>
  </w:style>
  <w:style w:type="character" w:customStyle="1" w:styleId="22">
    <w:name w:val="Цитата 2 Знак"/>
    <w:basedOn w:val="a0"/>
    <w:link w:val="21"/>
    <w:uiPriority w:val="29"/>
    <w:rsid w:val="004425A4"/>
    <w:rPr>
      <w:rFonts w:ascii="Times New Roman" w:eastAsia="Times New Roman" w:hAnsi="Times New Roman" w:cs="Times New Roman"/>
      <w:i/>
      <w:sz w:val="24"/>
      <w:szCs w:val="24"/>
      <w:lang w:val="ru-RU" w:eastAsia="ru-RU"/>
    </w:rPr>
  </w:style>
  <w:style w:type="paragraph" w:styleId="a9">
    <w:name w:val="Intense Quote"/>
    <w:basedOn w:val="a"/>
    <w:next w:val="a"/>
    <w:link w:val="aa"/>
    <w:uiPriority w:val="30"/>
    <w:qFormat/>
    <w:rsid w:val="004425A4"/>
    <w:pPr>
      <w:pBdr>
        <w:top w:val="single" w:sz="4" w:space="5" w:color="FFFFFF"/>
        <w:left w:val="single" w:sz="4" w:space="10" w:color="FFFFFF"/>
        <w:bottom w:val="single" w:sz="4" w:space="5" w:color="FFFFFF"/>
        <w:right w:val="single" w:sz="4" w:space="10" w:color="FFFFFF"/>
      </w:pBdr>
      <w:shd w:val="clear" w:color="auto" w:fill="F2F2F2"/>
      <w:spacing w:before="0" w:beforeAutospacing="0" w:after="0" w:afterAutospacing="0"/>
      <w:ind w:left="720" w:right="720"/>
    </w:pPr>
    <w:rPr>
      <w:rFonts w:ascii="Times New Roman" w:eastAsia="Times New Roman" w:hAnsi="Times New Roman" w:cs="Times New Roman"/>
      <w:i/>
      <w:sz w:val="24"/>
      <w:szCs w:val="24"/>
      <w:lang w:val="ru-RU" w:eastAsia="ru-RU"/>
    </w:rPr>
  </w:style>
  <w:style w:type="character" w:customStyle="1" w:styleId="aa">
    <w:name w:val="Выделенная цитата Знак"/>
    <w:basedOn w:val="a0"/>
    <w:link w:val="a9"/>
    <w:uiPriority w:val="30"/>
    <w:rsid w:val="004425A4"/>
    <w:rPr>
      <w:rFonts w:ascii="Times New Roman" w:eastAsia="Times New Roman" w:hAnsi="Times New Roman" w:cs="Times New Roman"/>
      <w:i/>
      <w:sz w:val="24"/>
      <w:szCs w:val="24"/>
      <w:shd w:val="clear" w:color="auto" w:fill="F2F2F2"/>
      <w:lang w:val="ru-RU" w:eastAsia="ru-RU"/>
    </w:rPr>
  </w:style>
  <w:style w:type="character" w:customStyle="1" w:styleId="HeaderChar">
    <w:name w:val="Header Char"/>
    <w:basedOn w:val="a0"/>
    <w:uiPriority w:val="99"/>
    <w:rsid w:val="004425A4"/>
  </w:style>
  <w:style w:type="character" w:customStyle="1" w:styleId="FooterChar">
    <w:name w:val="Footer Char"/>
    <w:basedOn w:val="a0"/>
    <w:uiPriority w:val="99"/>
    <w:rsid w:val="004425A4"/>
  </w:style>
  <w:style w:type="paragraph" w:customStyle="1" w:styleId="12">
    <w:name w:val="Название объекта1"/>
    <w:basedOn w:val="a"/>
    <w:next w:val="a"/>
    <w:uiPriority w:val="35"/>
    <w:semiHidden/>
    <w:unhideWhenUsed/>
    <w:qFormat/>
    <w:rsid w:val="004425A4"/>
    <w:pPr>
      <w:spacing w:before="0" w:beforeAutospacing="0" w:after="0" w:afterAutospacing="0" w:line="276" w:lineRule="auto"/>
    </w:pPr>
    <w:rPr>
      <w:rFonts w:ascii="Times New Roman" w:eastAsia="Times New Roman" w:hAnsi="Times New Roman" w:cs="Times New Roman"/>
      <w:b/>
      <w:bCs/>
      <w:color w:val="4F81BD"/>
      <w:sz w:val="18"/>
      <w:szCs w:val="18"/>
      <w:lang w:val="ru-RU" w:eastAsia="ru-RU"/>
    </w:rPr>
  </w:style>
  <w:style w:type="character" w:customStyle="1" w:styleId="CaptionChar">
    <w:name w:val="Caption Char"/>
    <w:uiPriority w:val="99"/>
    <w:rsid w:val="004425A4"/>
  </w:style>
  <w:style w:type="table" w:customStyle="1" w:styleId="TableGridLight">
    <w:name w:val="Table Grid Light"/>
    <w:basedOn w:val="a1"/>
    <w:uiPriority w:val="59"/>
    <w:rsid w:val="004425A4"/>
    <w:pPr>
      <w:spacing w:before="0" w:beforeAutospacing="0" w:after="0" w:afterAutospacing="0"/>
    </w:pPr>
    <w:rPr>
      <w:rFonts w:ascii="Times New Roman" w:eastAsia="Times New Roman" w:hAnsi="Times New Roman" w:cs="Times New Roman"/>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4425A4"/>
    <w:pPr>
      <w:spacing w:before="0" w:beforeAutospacing="0" w:after="0" w:afterAutospacing="0"/>
    </w:pPr>
    <w:rPr>
      <w:rFonts w:ascii="Times New Roman" w:eastAsia="Times New Roman" w:hAnsi="Times New Roman" w:cs="Times New Roman"/>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4425A4"/>
    <w:pPr>
      <w:spacing w:before="0" w:beforeAutospacing="0" w:after="0" w:afterAutospacing="0"/>
    </w:pPr>
    <w:rPr>
      <w:rFonts w:ascii="Times New Roman" w:eastAsia="Times New Roman" w:hAnsi="Times New Roman" w:cs="Times New Roman"/>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4425A4"/>
    <w:pPr>
      <w:spacing w:before="0" w:beforeAutospacing="0" w:after="0" w:afterAutospacing="0"/>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4425A4"/>
    <w:pPr>
      <w:spacing w:before="0" w:beforeAutospacing="0" w:after="0" w:afterAutospacing="0"/>
    </w:pPr>
    <w:rPr>
      <w:rFonts w:ascii="Times New Roman" w:eastAsia="Times New Roman" w:hAnsi="Times New Roman" w:cs="Times New Roman"/>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b">
    <w:name w:val="footnote text"/>
    <w:basedOn w:val="a"/>
    <w:link w:val="ac"/>
    <w:uiPriority w:val="99"/>
    <w:semiHidden/>
    <w:unhideWhenUsed/>
    <w:rsid w:val="004425A4"/>
    <w:pPr>
      <w:spacing w:before="0" w:beforeAutospacing="0" w:after="40" w:afterAutospacing="0"/>
    </w:pPr>
    <w:rPr>
      <w:rFonts w:ascii="Times New Roman" w:eastAsia="Times New Roman" w:hAnsi="Times New Roman" w:cs="Times New Roman"/>
      <w:sz w:val="18"/>
      <w:szCs w:val="24"/>
      <w:lang w:val="ru-RU" w:eastAsia="ru-RU"/>
    </w:rPr>
  </w:style>
  <w:style w:type="character" w:customStyle="1" w:styleId="ac">
    <w:name w:val="Текст сноски Знак"/>
    <w:basedOn w:val="a0"/>
    <w:link w:val="ab"/>
    <w:uiPriority w:val="99"/>
    <w:semiHidden/>
    <w:rsid w:val="004425A4"/>
    <w:rPr>
      <w:rFonts w:ascii="Times New Roman" w:eastAsia="Times New Roman" w:hAnsi="Times New Roman" w:cs="Times New Roman"/>
      <w:sz w:val="18"/>
      <w:szCs w:val="24"/>
      <w:lang w:val="ru-RU" w:eastAsia="ru-RU"/>
    </w:rPr>
  </w:style>
  <w:style w:type="character" w:styleId="ad">
    <w:name w:val="footnote reference"/>
    <w:basedOn w:val="a0"/>
    <w:uiPriority w:val="99"/>
    <w:unhideWhenUsed/>
    <w:rsid w:val="004425A4"/>
    <w:rPr>
      <w:vertAlign w:val="superscript"/>
    </w:rPr>
  </w:style>
  <w:style w:type="paragraph" w:styleId="ae">
    <w:name w:val="endnote text"/>
    <w:basedOn w:val="a"/>
    <w:link w:val="af"/>
    <w:uiPriority w:val="99"/>
    <w:semiHidden/>
    <w:unhideWhenUsed/>
    <w:rsid w:val="004425A4"/>
    <w:pPr>
      <w:spacing w:before="0" w:beforeAutospacing="0" w:after="0" w:afterAutospacing="0"/>
    </w:pPr>
    <w:rPr>
      <w:rFonts w:ascii="Times New Roman" w:eastAsia="Times New Roman" w:hAnsi="Times New Roman" w:cs="Times New Roman"/>
      <w:sz w:val="20"/>
      <w:szCs w:val="24"/>
      <w:lang w:val="ru-RU" w:eastAsia="ru-RU"/>
    </w:rPr>
  </w:style>
  <w:style w:type="character" w:customStyle="1" w:styleId="af">
    <w:name w:val="Текст концевой сноски Знак"/>
    <w:basedOn w:val="a0"/>
    <w:link w:val="ae"/>
    <w:uiPriority w:val="99"/>
    <w:semiHidden/>
    <w:rsid w:val="004425A4"/>
    <w:rPr>
      <w:rFonts w:ascii="Times New Roman" w:eastAsia="Times New Roman" w:hAnsi="Times New Roman" w:cs="Times New Roman"/>
      <w:sz w:val="20"/>
      <w:szCs w:val="24"/>
      <w:lang w:val="ru-RU" w:eastAsia="ru-RU"/>
    </w:rPr>
  </w:style>
  <w:style w:type="character" w:styleId="af0">
    <w:name w:val="endnote reference"/>
    <w:basedOn w:val="a0"/>
    <w:uiPriority w:val="99"/>
    <w:semiHidden/>
    <w:unhideWhenUsed/>
    <w:rsid w:val="004425A4"/>
    <w:rPr>
      <w:vertAlign w:val="superscript"/>
    </w:rPr>
  </w:style>
  <w:style w:type="paragraph" w:styleId="13">
    <w:name w:val="toc 1"/>
    <w:basedOn w:val="a"/>
    <w:next w:val="a"/>
    <w:uiPriority w:val="39"/>
    <w:unhideWhenUsed/>
    <w:rsid w:val="004425A4"/>
    <w:pPr>
      <w:spacing w:before="0" w:beforeAutospacing="0" w:after="57" w:afterAutospacing="0"/>
    </w:pPr>
    <w:rPr>
      <w:rFonts w:ascii="Times New Roman" w:eastAsia="Times New Roman" w:hAnsi="Times New Roman" w:cs="Times New Roman"/>
      <w:sz w:val="24"/>
      <w:szCs w:val="24"/>
      <w:lang w:val="ru-RU" w:eastAsia="ru-RU"/>
    </w:rPr>
  </w:style>
  <w:style w:type="paragraph" w:styleId="23">
    <w:name w:val="toc 2"/>
    <w:basedOn w:val="a"/>
    <w:next w:val="a"/>
    <w:uiPriority w:val="39"/>
    <w:unhideWhenUsed/>
    <w:rsid w:val="004425A4"/>
    <w:pPr>
      <w:spacing w:before="0" w:beforeAutospacing="0" w:after="57" w:afterAutospacing="0"/>
      <w:ind w:left="283"/>
    </w:pPr>
    <w:rPr>
      <w:rFonts w:ascii="Times New Roman" w:eastAsia="Times New Roman" w:hAnsi="Times New Roman" w:cs="Times New Roman"/>
      <w:sz w:val="24"/>
      <w:szCs w:val="24"/>
      <w:lang w:val="ru-RU" w:eastAsia="ru-RU"/>
    </w:rPr>
  </w:style>
  <w:style w:type="paragraph" w:styleId="32">
    <w:name w:val="toc 3"/>
    <w:basedOn w:val="a"/>
    <w:next w:val="a"/>
    <w:uiPriority w:val="39"/>
    <w:unhideWhenUsed/>
    <w:rsid w:val="004425A4"/>
    <w:pPr>
      <w:spacing w:before="0" w:beforeAutospacing="0" w:after="57" w:afterAutospacing="0"/>
      <w:ind w:left="567"/>
    </w:pPr>
    <w:rPr>
      <w:rFonts w:ascii="Times New Roman" w:eastAsia="Times New Roman" w:hAnsi="Times New Roman" w:cs="Times New Roman"/>
      <w:sz w:val="24"/>
      <w:szCs w:val="24"/>
      <w:lang w:val="ru-RU" w:eastAsia="ru-RU"/>
    </w:rPr>
  </w:style>
  <w:style w:type="paragraph" w:styleId="42">
    <w:name w:val="toc 4"/>
    <w:basedOn w:val="a"/>
    <w:next w:val="a"/>
    <w:uiPriority w:val="39"/>
    <w:unhideWhenUsed/>
    <w:rsid w:val="004425A4"/>
    <w:pPr>
      <w:spacing w:before="0" w:beforeAutospacing="0" w:after="57" w:afterAutospacing="0"/>
      <w:ind w:left="850"/>
    </w:pPr>
    <w:rPr>
      <w:rFonts w:ascii="Times New Roman" w:eastAsia="Times New Roman" w:hAnsi="Times New Roman" w:cs="Times New Roman"/>
      <w:sz w:val="24"/>
      <w:szCs w:val="24"/>
      <w:lang w:val="ru-RU" w:eastAsia="ru-RU"/>
    </w:rPr>
  </w:style>
  <w:style w:type="paragraph" w:styleId="52">
    <w:name w:val="toc 5"/>
    <w:basedOn w:val="a"/>
    <w:next w:val="a"/>
    <w:uiPriority w:val="39"/>
    <w:unhideWhenUsed/>
    <w:rsid w:val="004425A4"/>
    <w:pPr>
      <w:spacing w:before="0" w:beforeAutospacing="0" w:after="57" w:afterAutospacing="0"/>
      <w:ind w:left="1134"/>
    </w:pPr>
    <w:rPr>
      <w:rFonts w:ascii="Times New Roman" w:eastAsia="Times New Roman" w:hAnsi="Times New Roman" w:cs="Times New Roman"/>
      <w:sz w:val="24"/>
      <w:szCs w:val="24"/>
      <w:lang w:val="ru-RU" w:eastAsia="ru-RU"/>
    </w:rPr>
  </w:style>
  <w:style w:type="paragraph" w:styleId="61">
    <w:name w:val="toc 6"/>
    <w:basedOn w:val="a"/>
    <w:next w:val="a"/>
    <w:uiPriority w:val="39"/>
    <w:unhideWhenUsed/>
    <w:rsid w:val="004425A4"/>
    <w:pPr>
      <w:spacing w:before="0" w:beforeAutospacing="0" w:after="57" w:afterAutospacing="0"/>
      <w:ind w:left="1417"/>
    </w:pPr>
    <w:rPr>
      <w:rFonts w:ascii="Times New Roman" w:eastAsia="Times New Roman" w:hAnsi="Times New Roman" w:cs="Times New Roman"/>
      <w:sz w:val="24"/>
      <w:szCs w:val="24"/>
      <w:lang w:val="ru-RU" w:eastAsia="ru-RU"/>
    </w:rPr>
  </w:style>
  <w:style w:type="paragraph" w:styleId="71">
    <w:name w:val="toc 7"/>
    <w:basedOn w:val="a"/>
    <w:next w:val="a"/>
    <w:uiPriority w:val="39"/>
    <w:unhideWhenUsed/>
    <w:rsid w:val="004425A4"/>
    <w:pPr>
      <w:spacing w:before="0" w:beforeAutospacing="0" w:after="57" w:afterAutospacing="0"/>
      <w:ind w:left="1701"/>
    </w:pPr>
    <w:rPr>
      <w:rFonts w:ascii="Times New Roman" w:eastAsia="Times New Roman" w:hAnsi="Times New Roman" w:cs="Times New Roman"/>
      <w:sz w:val="24"/>
      <w:szCs w:val="24"/>
      <w:lang w:val="ru-RU" w:eastAsia="ru-RU"/>
    </w:rPr>
  </w:style>
  <w:style w:type="paragraph" w:styleId="81">
    <w:name w:val="toc 8"/>
    <w:basedOn w:val="a"/>
    <w:next w:val="a"/>
    <w:uiPriority w:val="39"/>
    <w:unhideWhenUsed/>
    <w:rsid w:val="004425A4"/>
    <w:pPr>
      <w:spacing w:before="0" w:beforeAutospacing="0" w:after="57" w:afterAutospacing="0"/>
      <w:ind w:left="1984"/>
    </w:pPr>
    <w:rPr>
      <w:rFonts w:ascii="Times New Roman" w:eastAsia="Times New Roman" w:hAnsi="Times New Roman" w:cs="Times New Roman"/>
      <w:sz w:val="24"/>
      <w:szCs w:val="24"/>
      <w:lang w:val="ru-RU" w:eastAsia="ru-RU"/>
    </w:rPr>
  </w:style>
  <w:style w:type="paragraph" w:styleId="91">
    <w:name w:val="toc 9"/>
    <w:basedOn w:val="a"/>
    <w:next w:val="a"/>
    <w:uiPriority w:val="39"/>
    <w:unhideWhenUsed/>
    <w:rsid w:val="004425A4"/>
    <w:pPr>
      <w:spacing w:before="0" w:beforeAutospacing="0" w:after="57" w:afterAutospacing="0"/>
      <w:ind w:left="2268"/>
    </w:pPr>
    <w:rPr>
      <w:rFonts w:ascii="Times New Roman" w:eastAsia="Times New Roman" w:hAnsi="Times New Roman" w:cs="Times New Roman"/>
      <w:sz w:val="24"/>
      <w:szCs w:val="24"/>
      <w:lang w:val="ru-RU" w:eastAsia="ru-RU"/>
    </w:rPr>
  </w:style>
  <w:style w:type="paragraph" w:styleId="af1">
    <w:name w:val="TOC Heading"/>
    <w:uiPriority w:val="39"/>
    <w:unhideWhenUsed/>
    <w:rsid w:val="004425A4"/>
    <w:pPr>
      <w:spacing w:before="0" w:beforeAutospacing="0" w:after="0" w:afterAutospacing="0"/>
    </w:pPr>
    <w:rPr>
      <w:rFonts w:ascii="Times New Roman" w:eastAsia="Times New Roman" w:hAnsi="Times New Roman" w:cs="Times New Roman"/>
      <w:lang w:val="ru-RU" w:eastAsia="ru-RU"/>
    </w:rPr>
  </w:style>
  <w:style w:type="paragraph" w:styleId="af2">
    <w:name w:val="table of figures"/>
    <w:basedOn w:val="a"/>
    <w:next w:val="a"/>
    <w:uiPriority w:val="99"/>
    <w:unhideWhenUsed/>
    <w:rsid w:val="004425A4"/>
    <w:pPr>
      <w:spacing w:before="0" w:beforeAutospacing="0" w:after="0" w:afterAutospacing="0"/>
    </w:pPr>
    <w:rPr>
      <w:rFonts w:ascii="Times New Roman" w:eastAsia="Times New Roman" w:hAnsi="Times New Roman" w:cs="Times New Roman"/>
      <w:sz w:val="24"/>
      <w:szCs w:val="24"/>
      <w:lang w:val="ru-RU" w:eastAsia="ru-RU"/>
    </w:rPr>
  </w:style>
  <w:style w:type="paragraph" w:styleId="af3">
    <w:name w:val="header"/>
    <w:basedOn w:val="a"/>
    <w:link w:val="af4"/>
    <w:uiPriority w:val="99"/>
    <w:rsid w:val="004425A4"/>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4">
    <w:name w:val="Верхний колонтитул Знак"/>
    <w:basedOn w:val="a0"/>
    <w:link w:val="af3"/>
    <w:uiPriority w:val="99"/>
    <w:rsid w:val="004425A4"/>
    <w:rPr>
      <w:rFonts w:ascii="Times New Roman" w:eastAsia="Times New Roman" w:hAnsi="Times New Roman" w:cs="Times New Roman"/>
      <w:sz w:val="24"/>
      <w:szCs w:val="24"/>
      <w:lang w:val="ru-RU" w:eastAsia="ru-RU"/>
    </w:rPr>
  </w:style>
  <w:style w:type="paragraph" w:styleId="af5">
    <w:name w:val="footer"/>
    <w:basedOn w:val="a"/>
    <w:link w:val="af6"/>
    <w:uiPriority w:val="99"/>
    <w:rsid w:val="004425A4"/>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6">
    <w:name w:val="Нижний колонтитул Знак"/>
    <w:basedOn w:val="a0"/>
    <w:link w:val="af5"/>
    <w:uiPriority w:val="99"/>
    <w:rsid w:val="004425A4"/>
    <w:rPr>
      <w:rFonts w:ascii="Times New Roman" w:eastAsia="Times New Roman" w:hAnsi="Times New Roman" w:cs="Times New Roman"/>
      <w:sz w:val="24"/>
      <w:szCs w:val="24"/>
      <w:lang w:val="ru-RU" w:eastAsia="ru-RU"/>
    </w:rPr>
  </w:style>
  <w:style w:type="table" w:styleId="af7">
    <w:name w:val="Table Grid"/>
    <w:basedOn w:val="a1"/>
    <w:uiPriority w:val="99"/>
    <w:rsid w:val="004425A4"/>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iPriority w:val="99"/>
    <w:semiHidden/>
    <w:rsid w:val="004425A4"/>
    <w:pPr>
      <w:spacing w:before="0" w:beforeAutospacing="0" w:after="0" w:afterAutospacing="0"/>
    </w:pPr>
    <w:rPr>
      <w:rFonts w:ascii="Tahoma" w:eastAsia="Times New Roman" w:hAnsi="Tahoma" w:cs="Tahoma"/>
      <w:sz w:val="16"/>
      <w:szCs w:val="16"/>
      <w:lang w:val="ru-RU" w:eastAsia="ru-RU"/>
    </w:rPr>
  </w:style>
  <w:style w:type="character" w:customStyle="1" w:styleId="af9">
    <w:name w:val="Текст выноски Знак"/>
    <w:basedOn w:val="a0"/>
    <w:link w:val="af8"/>
    <w:uiPriority w:val="99"/>
    <w:semiHidden/>
    <w:rsid w:val="004425A4"/>
    <w:rPr>
      <w:rFonts w:ascii="Tahoma" w:eastAsia="Times New Roman" w:hAnsi="Tahoma" w:cs="Tahoma"/>
      <w:sz w:val="16"/>
      <w:szCs w:val="16"/>
      <w:lang w:val="ru-RU" w:eastAsia="ru-RU"/>
    </w:rPr>
  </w:style>
  <w:style w:type="character" w:styleId="afa">
    <w:name w:val="Hyperlink"/>
    <w:basedOn w:val="a0"/>
    <w:uiPriority w:val="99"/>
    <w:rsid w:val="004425A4"/>
    <w:rPr>
      <w:rFonts w:cs="Times New Roman"/>
      <w:color w:val="0000FF"/>
      <w:u w:val="single"/>
    </w:rPr>
  </w:style>
  <w:style w:type="paragraph" w:styleId="24">
    <w:name w:val="Body Text 2"/>
    <w:basedOn w:val="a"/>
    <w:link w:val="25"/>
    <w:rsid w:val="004425A4"/>
    <w:pPr>
      <w:spacing w:before="0" w:beforeAutospacing="0" w:after="0" w:afterAutospacing="0"/>
    </w:pPr>
    <w:rPr>
      <w:rFonts w:ascii="Times New Roman" w:eastAsia="Times New Roman" w:hAnsi="Times New Roman" w:cs="Times New Roman"/>
      <w:sz w:val="28"/>
      <w:szCs w:val="20"/>
      <w:lang w:val="ru-RU" w:eastAsia="ru-RU"/>
    </w:rPr>
  </w:style>
  <w:style w:type="character" w:customStyle="1" w:styleId="25">
    <w:name w:val="Основной текст 2 Знак"/>
    <w:basedOn w:val="a0"/>
    <w:link w:val="24"/>
    <w:rsid w:val="004425A4"/>
    <w:rPr>
      <w:rFonts w:ascii="Times New Roman" w:eastAsia="Times New Roman" w:hAnsi="Times New Roman" w:cs="Times New Roman"/>
      <w:sz w:val="28"/>
      <w:szCs w:val="20"/>
      <w:lang w:val="ru-RU" w:eastAsia="ru-RU"/>
    </w:rPr>
  </w:style>
  <w:style w:type="paragraph" w:styleId="33">
    <w:name w:val="Body Text Indent 3"/>
    <w:basedOn w:val="a"/>
    <w:link w:val="34"/>
    <w:uiPriority w:val="99"/>
    <w:unhideWhenUsed/>
    <w:rsid w:val="004425A4"/>
    <w:pPr>
      <w:spacing w:before="0" w:beforeAutospacing="0" w:after="120" w:afterAutospacing="0"/>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uiPriority w:val="99"/>
    <w:rsid w:val="004425A4"/>
    <w:rPr>
      <w:rFonts w:ascii="Times New Roman" w:eastAsia="Times New Roman" w:hAnsi="Times New Roman" w:cs="Times New Roman"/>
      <w:sz w:val="16"/>
      <w:szCs w:val="16"/>
      <w:lang w:val="ru-RU" w:eastAsia="ru-RU"/>
    </w:rPr>
  </w:style>
  <w:style w:type="paragraph" w:customStyle="1" w:styleId="17PRIL-txt">
    <w:name w:val="17PRIL-txt"/>
    <w:basedOn w:val="a"/>
    <w:uiPriority w:val="99"/>
    <w:rsid w:val="004425A4"/>
    <w:pPr>
      <w:tabs>
        <w:tab w:val="center" w:pos="4791"/>
      </w:tabs>
      <w:spacing w:before="0" w:beforeAutospacing="0" w:after="0" w:afterAutospacing="0" w:line="380" w:lineRule="atLeast"/>
      <w:ind w:left="567" w:right="567" w:firstLine="283"/>
      <w:jc w:val="both"/>
    </w:pPr>
    <w:rPr>
      <w:rFonts w:ascii="TextBookC" w:eastAsia="Times New Roman" w:hAnsi="TextBookC" w:cs="TextBookC"/>
      <w:color w:val="000000"/>
      <w:sz w:val="20"/>
      <w:szCs w:val="20"/>
      <w:lang w:val="ru-RU"/>
    </w:rPr>
  </w:style>
  <w:style w:type="table" w:customStyle="1" w:styleId="14">
    <w:name w:val="Сетка таблицы1"/>
    <w:basedOn w:val="a1"/>
    <w:next w:val="af7"/>
    <w:uiPriority w:val="39"/>
    <w:rsid w:val="004425A4"/>
    <w:pPr>
      <w:spacing w:before="0" w:beforeAutospacing="0" w:after="0" w:afterAutospacing="0"/>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7"/>
    <w:uiPriority w:val="99"/>
    <w:rsid w:val="004425A4"/>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4425A4"/>
    <w:rPr>
      <w:rFonts w:ascii="Times New Roman" w:eastAsia="Times New Roman" w:hAnsi="Times New Roman" w:cs="Times New Roman"/>
      <w:sz w:val="24"/>
      <w:szCs w:val="24"/>
      <w:lang w:val="ru-RU" w:eastAsia="ru-RU"/>
    </w:rPr>
  </w:style>
  <w:style w:type="paragraph" w:customStyle="1" w:styleId="ConsPlusTitle">
    <w:name w:val="ConsPlusTitle"/>
    <w:rsid w:val="004425A4"/>
    <w:pPr>
      <w:widowControl w:val="0"/>
      <w:autoSpaceDE w:val="0"/>
      <w:autoSpaceDN w:val="0"/>
      <w:adjustRightInd w:val="0"/>
      <w:spacing w:before="0" w:beforeAutospacing="0" w:after="0" w:afterAutospacing="0"/>
    </w:pPr>
    <w:rPr>
      <w:rFonts w:ascii="Arial" w:eastAsia="Times New Roman" w:hAnsi="Arial" w:cs="Arial"/>
      <w:b/>
      <w:bCs/>
      <w:sz w:val="16"/>
      <w:szCs w:val="16"/>
      <w:lang w:val="ru-RU" w:eastAsia="ru-RU"/>
    </w:rPr>
  </w:style>
  <w:style w:type="paragraph" w:customStyle="1" w:styleId="s16">
    <w:name w:val="s_16"/>
    <w:basedOn w:val="a"/>
    <w:rsid w:val="004425A4"/>
    <w:rPr>
      <w:rFonts w:ascii="Times New Roman" w:eastAsia="Times New Roman" w:hAnsi="Times New Roman" w:cs="Times New Roman"/>
      <w:sz w:val="24"/>
      <w:szCs w:val="24"/>
      <w:lang w:val="ru-RU" w:eastAsia="ru-RU"/>
    </w:rPr>
  </w:style>
  <w:style w:type="paragraph" w:customStyle="1" w:styleId="s1">
    <w:name w:val="s_1"/>
    <w:basedOn w:val="a"/>
    <w:rsid w:val="004425A4"/>
    <w:rPr>
      <w:rFonts w:ascii="Times New Roman" w:eastAsia="Times New Roman" w:hAnsi="Times New Roman" w:cs="Times New Roman"/>
      <w:sz w:val="24"/>
      <w:szCs w:val="24"/>
      <w:lang w:val="ru-RU" w:eastAsia="ru-RU"/>
    </w:rPr>
  </w:style>
  <w:style w:type="paragraph" w:customStyle="1" w:styleId="headertext">
    <w:name w:val="headertext"/>
    <w:basedOn w:val="a"/>
    <w:rsid w:val="004425A4"/>
    <w:rPr>
      <w:rFonts w:ascii="Times New Roman" w:eastAsia="Times New Roman" w:hAnsi="Times New Roman" w:cs="Times New Roman"/>
      <w:sz w:val="24"/>
      <w:szCs w:val="24"/>
      <w:lang w:val="ru-RU" w:eastAsia="ru-RU"/>
    </w:rPr>
  </w:style>
  <w:style w:type="paragraph" w:customStyle="1" w:styleId="formattext">
    <w:name w:val="formattext"/>
    <w:basedOn w:val="a"/>
    <w:rsid w:val="004425A4"/>
    <w:rPr>
      <w:rFonts w:ascii="Times New Roman" w:eastAsia="Times New Roman" w:hAnsi="Times New Roman" w:cs="Times New Roman"/>
      <w:sz w:val="24"/>
      <w:szCs w:val="24"/>
      <w:lang w:val="ru-RU" w:eastAsia="ru-RU"/>
    </w:rPr>
  </w:style>
  <w:style w:type="paragraph" w:customStyle="1" w:styleId="dt-p">
    <w:name w:val="dt-p"/>
    <w:basedOn w:val="a"/>
    <w:rsid w:val="004425A4"/>
    <w:rPr>
      <w:rFonts w:ascii="Times New Roman" w:eastAsia="Times New Roman" w:hAnsi="Times New Roman" w:cs="Times New Roman"/>
      <w:sz w:val="24"/>
      <w:szCs w:val="24"/>
      <w:lang w:val="ru-RU" w:eastAsia="ru-RU"/>
    </w:rPr>
  </w:style>
  <w:style w:type="character" w:customStyle="1" w:styleId="dt-m">
    <w:name w:val="dt-m"/>
    <w:basedOn w:val="a0"/>
    <w:rsid w:val="004425A4"/>
  </w:style>
  <w:style w:type="character" w:customStyle="1" w:styleId="searchresult">
    <w:name w:val="search_result"/>
    <w:basedOn w:val="a0"/>
    <w:rsid w:val="0044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79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EBAA-41D0-410C-80A5-1EF52FBB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20</Pages>
  <Words>7099</Words>
  <Characters>40465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ZamDir</cp:lastModifiedBy>
  <cp:revision>38</cp:revision>
  <cp:lastPrinted>2024-03-25T09:37:00Z</cp:lastPrinted>
  <dcterms:created xsi:type="dcterms:W3CDTF">2011-11-02T04:15:00Z</dcterms:created>
  <dcterms:modified xsi:type="dcterms:W3CDTF">2026-02-24T09:01:00Z</dcterms:modified>
</cp:coreProperties>
</file>